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6"/>
        </w:tabs>
        <w:autoSpaceDE w:val="0"/>
        <w:autoSpaceDN w:val="0"/>
        <w:spacing w:before="122" w:line="360" w:lineRule="auto"/>
        <w:ind w:left="100"/>
        <w:rPr>
          <w:rFonts w:hint="eastAsia" w:ascii="宋体" w:hAnsi="宋体" w:cs="宋体"/>
          <w:b/>
          <w:color w:val="auto"/>
          <w:sz w:val="28"/>
          <w:szCs w:val="28"/>
          <w:highlight w:val="none"/>
        </w:rPr>
      </w:pPr>
      <w:r>
        <w:rPr>
          <w:rFonts w:hint="eastAsia" w:ascii="宋体" w:hAnsi="宋体" w:cs="宋体"/>
          <w:b/>
          <w:color w:val="auto"/>
          <w:sz w:val="28"/>
          <w:szCs w:val="28"/>
          <w:highlight w:val="none"/>
        </w:rPr>
        <w:t>附表一</w:t>
      </w:r>
    </w:p>
    <w:p>
      <w:pPr>
        <w:pStyle w:val="2"/>
        <w:jc w:val="center"/>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rPr>
        <w:t>久马高速公路</w:t>
      </w:r>
      <w:r>
        <w:rPr>
          <w:rFonts w:hint="eastAsia" w:cs="仿宋"/>
          <w:b/>
          <w:bCs/>
          <w:color w:val="auto"/>
          <w:sz w:val="32"/>
          <w:szCs w:val="32"/>
          <w:highlight w:val="none"/>
          <w:lang w:val="en-US" w:eastAsia="zh-CN"/>
        </w:rPr>
        <w:t>C2总包部</w:t>
      </w:r>
      <w:r>
        <w:rPr>
          <w:rFonts w:hint="eastAsia" w:cs="仿宋"/>
          <w:b/>
          <w:bCs/>
          <w:color w:val="auto"/>
          <w:sz w:val="32"/>
          <w:szCs w:val="32"/>
          <w:highlight w:val="none"/>
          <w:lang w:eastAsia="zh-CN"/>
        </w:rPr>
        <w:t>土建工程劳务合作分段</w:t>
      </w:r>
      <w:r>
        <w:rPr>
          <w:rFonts w:hint="eastAsia" w:ascii="仿宋" w:hAnsi="仿宋" w:eastAsia="仿宋" w:cs="仿宋"/>
          <w:b/>
          <w:bCs/>
          <w:color w:val="auto"/>
          <w:sz w:val="32"/>
          <w:szCs w:val="32"/>
          <w:highlight w:val="none"/>
        </w:rPr>
        <w:t>划分</w:t>
      </w:r>
      <w:r>
        <w:rPr>
          <w:rFonts w:hint="eastAsia" w:ascii="仿宋" w:hAnsi="仿宋" w:eastAsia="仿宋" w:cs="仿宋"/>
          <w:b/>
          <w:bCs/>
          <w:color w:val="auto"/>
          <w:sz w:val="32"/>
          <w:szCs w:val="32"/>
          <w:highlight w:val="none"/>
          <w:lang w:eastAsia="zh-CN"/>
        </w:rPr>
        <w:t>、工程规模、工期统计表</w:t>
      </w:r>
    </w:p>
    <w:p>
      <w:pPr>
        <w:pStyle w:val="2"/>
        <w:ind w:firstLine="0"/>
        <w:jc w:val="both"/>
        <w:rPr>
          <w:rFonts w:hint="eastAsia" w:ascii="仿宋" w:hAnsi="仿宋" w:eastAsia="仿宋" w:cs="仿宋"/>
          <w:b/>
          <w:bCs/>
          <w:color w:val="auto"/>
          <w:sz w:val="32"/>
          <w:szCs w:val="32"/>
          <w:highlight w:val="none"/>
          <w:lang w:eastAsia="zh-CN"/>
        </w:rPr>
      </w:pPr>
    </w:p>
    <w:tbl>
      <w:tblPr>
        <w:tblStyle w:val="15"/>
        <w:tblW w:w="14538" w:type="dxa"/>
        <w:tblInd w:w="0" w:type="dxa"/>
        <w:tblLayout w:type="fixed"/>
        <w:tblCellMar>
          <w:top w:w="0" w:type="dxa"/>
          <w:left w:w="0" w:type="dxa"/>
          <w:bottom w:w="0" w:type="dxa"/>
          <w:right w:w="0" w:type="dxa"/>
        </w:tblCellMar>
      </w:tblPr>
      <w:tblGrid>
        <w:gridCol w:w="649"/>
        <w:gridCol w:w="675"/>
        <w:gridCol w:w="1720"/>
        <w:gridCol w:w="884"/>
        <w:gridCol w:w="2226"/>
        <w:gridCol w:w="1709"/>
        <w:gridCol w:w="1133"/>
        <w:gridCol w:w="1667"/>
        <w:gridCol w:w="2692"/>
        <w:gridCol w:w="1183"/>
      </w:tblGrid>
      <w:tr>
        <w:tblPrEx>
          <w:tblLayout w:type="fixed"/>
          <w:tblCellMar>
            <w:top w:w="0" w:type="dxa"/>
            <w:left w:w="0" w:type="dxa"/>
            <w:bottom w:w="0" w:type="dxa"/>
            <w:right w:w="0" w:type="dxa"/>
          </w:tblCellMar>
        </w:tblPrEx>
        <w:trPr>
          <w:trHeight w:val="574" w:hRule="atLeast"/>
          <w:tblHeader/>
        </w:trPr>
        <w:tc>
          <w:tcPr>
            <w:tcW w:w="64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序号</w:t>
            </w:r>
          </w:p>
        </w:tc>
        <w:tc>
          <w:tcPr>
            <w:tcW w:w="67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cs="宋体"/>
                <w:color w:val="auto"/>
                <w:kern w:val="0"/>
                <w:sz w:val="18"/>
                <w:szCs w:val="18"/>
                <w:highlight w:val="none"/>
                <w:lang w:eastAsia="zh-CN" w:bidi="ar"/>
              </w:rPr>
            </w:pPr>
            <w:r>
              <w:rPr>
                <w:rFonts w:hint="eastAsia" w:ascii="宋体" w:hAnsi="宋体" w:cs="宋体"/>
                <w:color w:val="auto"/>
                <w:kern w:val="0"/>
                <w:sz w:val="18"/>
                <w:szCs w:val="18"/>
                <w:highlight w:val="none"/>
                <w:lang w:eastAsia="zh-CN" w:bidi="ar"/>
              </w:rPr>
              <w:t>分段</w:t>
            </w:r>
          </w:p>
          <w:p>
            <w:pPr>
              <w:widowControl/>
              <w:tabs>
                <w:tab w:val="left" w:pos="416"/>
              </w:tabs>
              <w:jc w:val="center"/>
              <w:textAlignment w:val="center"/>
              <w:rPr>
                <w:rFonts w:hint="eastAsia" w:ascii="宋体" w:hAnsi="宋体" w:eastAsia="宋体" w:cs="宋体"/>
                <w:color w:val="auto"/>
                <w:sz w:val="18"/>
                <w:szCs w:val="18"/>
                <w:highlight w:val="none"/>
                <w:lang w:eastAsia="zh-CN"/>
              </w:rPr>
            </w:pPr>
            <w:r>
              <w:rPr>
                <w:rFonts w:hint="eastAsia" w:ascii="宋体" w:hAnsi="宋体" w:cs="宋体"/>
                <w:color w:val="auto"/>
                <w:kern w:val="0"/>
                <w:sz w:val="18"/>
                <w:szCs w:val="18"/>
                <w:highlight w:val="none"/>
                <w:lang w:eastAsia="zh-CN" w:bidi="ar"/>
              </w:rPr>
              <w:t>名称</w:t>
            </w:r>
          </w:p>
        </w:tc>
        <w:tc>
          <w:tcPr>
            <w:tcW w:w="172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里程段落</w:t>
            </w:r>
          </w:p>
        </w:tc>
        <w:tc>
          <w:tcPr>
            <w:tcW w:w="884"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长度（Km）</w:t>
            </w:r>
          </w:p>
        </w:tc>
        <w:tc>
          <w:tcPr>
            <w:tcW w:w="6735"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主要</w:t>
            </w:r>
            <w:r>
              <w:rPr>
                <w:rFonts w:hint="eastAsia" w:ascii="宋体" w:hAnsi="宋体" w:cs="宋体"/>
                <w:color w:val="auto"/>
                <w:kern w:val="0"/>
                <w:sz w:val="18"/>
                <w:szCs w:val="18"/>
                <w:highlight w:val="none"/>
                <w:lang w:eastAsia="zh-CN" w:bidi="ar"/>
              </w:rPr>
              <w:t>协作内容</w:t>
            </w:r>
          </w:p>
        </w:tc>
        <w:tc>
          <w:tcPr>
            <w:tcW w:w="2692"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工作内容</w:t>
            </w:r>
          </w:p>
        </w:tc>
        <w:tc>
          <w:tcPr>
            <w:tcW w:w="118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工期（月）</w:t>
            </w:r>
          </w:p>
        </w:tc>
      </w:tr>
      <w:tr>
        <w:tblPrEx>
          <w:tblLayout w:type="fixed"/>
          <w:tblCellMar>
            <w:top w:w="0" w:type="dxa"/>
            <w:left w:w="0" w:type="dxa"/>
            <w:bottom w:w="0" w:type="dxa"/>
            <w:right w:w="0" w:type="dxa"/>
          </w:tblCellMar>
        </w:tblPrEx>
        <w:trPr>
          <w:trHeight w:val="597" w:hRule="atLeast"/>
          <w:tblHeader/>
        </w:trPr>
        <w:tc>
          <w:tcPr>
            <w:tcW w:w="64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c>
          <w:tcPr>
            <w:tcW w:w="67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c>
          <w:tcPr>
            <w:tcW w:w="172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c>
          <w:tcPr>
            <w:tcW w:w="88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c>
          <w:tcPr>
            <w:tcW w:w="22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桥梁</w:t>
            </w:r>
          </w:p>
        </w:tc>
        <w:tc>
          <w:tcPr>
            <w:tcW w:w="17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隧道</w:t>
            </w:r>
          </w:p>
        </w:tc>
        <w:tc>
          <w:tcPr>
            <w:tcW w:w="113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互通</w:t>
            </w:r>
          </w:p>
        </w:tc>
        <w:tc>
          <w:tcPr>
            <w:tcW w:w="16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路基及附属工程</w:t>
            </w:r>
          </w:p>
        </w:tc>
        <w:tc>
          <w:tcPr>
            <w:tcW w:w="269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c>
          <w:tcPr>
            <w:tcW w:w="118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r>
      <w:tr>
        <w:tblPrEx>
          <w:tblLayout w:type="fixed"/>
          <w:tblCellMar>
            <w:top w:w="0" w:type="dxa"/>
            <w:left w:w="0" w:type="dxa"/>
            <w:bottom w:w="0" w:type="dxa"/>
            <w:right w:w="0" w:type="dxa"/>
          </w:tblCellMar>
        </w:tblPrEx>
        <w:trPr>
          <w:trHeight w:val="2189" w:hRule="atLeast"/>
        </w:trPr>
        <w:tc>
          <w:tcPr>
            <w:tcW w:w="6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w:t>
            </w:r>
          </w:p>
        </w:tc>
        <w:tc>
          <w:tcPr>
            <w:tcW w:w="6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eastAsia="zh-CN" w:bidi="ar"/>
              </w:rPr>
            </w:pPr>
            <w:r>
              <w:rPr>
                <w:rFonts w:hint="eastAsia" w:ascii="宋体" w:hAnsi="宋体" w:cs="宋体"/>
                <w:color w:val="auto"/>
                <w:kern w:val="0"/>
                <w:sz w:val="18"/>
                <w:szCs w:val="18"/>
                <w:highlight w:val="none"/>
                <w:lang w:bidi="ar"/>
              </w:rPr>
              <w:t>TJ</w:t>
            </w:r>
            <w:r>
              <w:rPr>
                <w:rFonts w:hint="eastAsia" w:ascii="宋体" w:hAnsi="宋体" w:cs="宋体"/>
                <w:color w:val="auto"/>
                <w:kern w:val="0"/>
                <w:sz w:val="18"/>
                <w:szCs w:val="18"/>
                <w:highlight w:val="none"/>
                <w:lang w:val="en-US" w:eastAsia="zh-CN" w:bidi="ar"/>
              </w:rPr>
              <w:t>5</w:t>
            </w:r>
            <w:r>
              <w:rPr>
                <w:rFonts w:hint="eastAsia" w:ascii="宋体" w:hAnsi="宋体" w:cs="宋体"/>
                <w:color w:val="auto"/>
                <w:kern w:val="0"/>
                <w:sz w:val="18"/>
                <w:szCs w:val="18"/>
                <w:highlight w:val="none"/>
                <w:lang w:bidi="ar"/>
              </w:rPr>
              <w:t>-</w:t>
            </w:r>
            <w:r>
              <w:rPr>
                <w:rFonts w:hint="eastAsia" w:ascii="宋体" w:hAnsi="宋体" w:cs="宋体"/>
                <w:color w:val="auto"/>
                <w:kern w:val="0"/>
                <w:sz w:val="18"/>
                <w:szCs w:val="18"/>
                <w:highlight w:val="none"/>
                <w:lang w:val="en-US" w:eastAsia="zh-CN" w:bidi="ar"/>
              </w:rPr>
              <w:t>6</w:t>
            </w:r>
          </w:p>
        </w:tc>
        <w:tc>
          <w:tcPr>
            <w:tcW w:w="17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left="0" w:leftChars="0" w:firstLine="0" w:firstLineChars="0"/>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ZK92+472～ZK93+995</w:t>
            </w:r>
          </w:p>
          <w:p>
            <w:pPr>
              <w:pStyle w:val="2"/>
              <w:ind w:left="0" w:leftChars="0" w:firstLine="0" w:firstLineChars="0"/>
              <w:jc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K92+440～K194+002</w:t>
            </w:r>
          </w:p>
          <w:p>
            <w:pPr>
              <w:keepNext w:val="0"/>
              <w:keepLines w:val="0"/>
              <w:widowControl/>
              <w:suppressLineNumbers w:val="0"/>
              <w:jc w:val="center"/>
              <w:rPr>
                <w:rFonts w:hint="eastAsia"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val="en-US" w:eastAsia="zh-CN" w:bidi="ar"/>
              </w:rPr>
              <w:t>ZK89+525 ZK90+264</w:t>
            </w:r>
          </w:p>
          <w:p>
            <w:pPr>
              <w:keepNext w:val="0"/>
              <w:keepLines w:val="0"/>
              <w:widowControl/>
              <w:suppressLineNumbers w:val="0"/>
              <w:jc w:val="center"/>
              <w:rPr>
                <w:rFonts w:hint="eastAsia"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val="en-US" w:eastAsia="zh-CN" w:bidi="ar"/>
              </w:rPr>
              <w:t>K89+540</w:t>
            </w:r>
            <w:r>
              <w:rPr>
                <w:rFonts w:hint="eastAsia" w:ascii="宋体" w:hAnsi="宋体" w:eastAsia="宋体" w:cs="宋体"/>
                <w:color w:val="auto"/>
                <w:kern w:val="0"/>
                <w:sz w:val="18"/>
                <w:szCs w:val="18"/>
                <w:highlight w:val="none"/>
                <w:lang w:val="en-US" w:eastAsia="zh-CN" w:bidi="ar"/>
              </w:rPr>
              <w:t xml:space="preserve">～ </w:t>
            </w:r>
            <w:r>
              <w:rPr>
                <w:rFonts w:hint="default" w:ascii="宋体" w:hAnsi="宋体" w:eastAsia="宋体" w:cs="宋体"/>
                <w:color w:val="auto"/>
                <w:kern w:val="0"/>
                <w:sz w:val="18"/>
                <w:szCs w:val="18"/>
                <w:highlight w:val="none"/>
                <w:lang w:val="en-US" w:eastAsia="zh-CN" w:bidi="ar"/>
              </w:rPr>
              <w:t>K90+230</w:t>
            </w:r>
          </w:p>
          <w:p>
            <w:pPr>
              <w:pStyle w:val="2"/>
              <w:ind w:left="0" w:leftChars="0" w:firstLine="0" w:firstLineChars="0"/>
              <w:jc w:val="center"/>
              <w:rPr>
                <w:rFonts w:hint="eastAsia" w:ascii="宋体" w:hAnsi="宋体" w:cs="宋体"/>
                <w:color w:val="auto"/>
                <w:kern w:val="0"/>
                <w:sz w:val="18"/>
                <w:szCs w:val="18"/>
                <w:highlight w:val="none"/>
                <w:lang w:bidi="ar"/>
              </w:rPr>
            </w:pPr>
          </w:p>
        </w:tc>
        <w:tc>
          <w:tcPr>
            <w:tcW w:w="8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2.</w:t>
            </w:r>
            <w:r>
              <w:rPr>
                <w:rFonts w:hint="eastAsia" w:ascii="宋体" w:hAnsi="宋体" w:cs="宋体"/>
                <w:color w:val="auto"/>
                <w:kern w:val="0"/>
                <w:sz w:val="18"/>
                <w:szCs w:val="18"/>
                <w:highlight w:val="none"/>
                <w:lang w:val="en-US" w:eastAsia="zh-CN" w:bidi="ar"/>
              </w:rPr>
              <w:t>281</w:t>
            </w:r>
          </w:p>
        </w:tc>
        <w:tc>
          <w:tcPr>
            <w:tcW w:w="22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auto"/>
                <w:kern w:val="0"/>
                <w:sz w:val="18"/>
                <w:szCs w:val="18"/>
                <w:highlight w:val="none"/>
                <w:lang w:bidi="ar"/>
              </w:rPr>
            </w:pPr>
          </w:p>
        </w:tc>
        <w:tc>
          <w:tcPr>
            <w:tcW w:w="17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cs="宋体"/>
                <w:color w:val="auto"/>
                <w:kern w:val="0"/>
                <w:sz w:val="18"/>
                <w:szCs w:val="18"/>
                <w:highlight w:val="none"/>
                <w:lang w:eastAsia="zh-CN" w:bidi="ar"/>
              </w:rPr>
            </w:pPr>
            <w:r>
              <w:rPr>
                <w:rFonts w:hint="eastAsia" w:ascii="宋体" w:hAnsi="宋体" w:cs="宋体"/>
                <w:color w:val="auto"/>
                <w:kern w:val="0"/>
                <w:sz w:val="18"/>
                <w:szCs w:val="18"/>
                <w:highlight w:val="none"/>
                <w:lang w:bidi="ar"/>
              </w:rPr>
              <w:t>冻则柯隧道</w:t>
            </w:r>
            <w:r>
              <w:rPr>
                <w:rFonts w:hint="eastAsia" w:ascii="宋体" w:hAnsi="宋体" w:cs="宋体"/>
                <w:color w:val="auto"/>
                <w:kern w:val="0"/>
                <w:sz w:val="18"/>
                <w:szCs w:val="18"/>
                <w:highlight w:val="none"/>
                <w:lang w:val="en-US" w:eastAsia="zh-CN" w:bidi="ar"/>
              </w:rPr>
              <w:t>左线</w:t>
            </w:r>
            <w:r>
              <w:rPr>
                <w:rFonts w:hint="eastAsia" w:ascii="宋体" w:hAnsi="宋体" w:cs="宋体"/>
                <w:color w:val="auto"/>
                <w:kern w:val="0"/>
                <w:sz w:val="18"/>
                <w:szCs w:val="18"/>
                <w:highlight w:val="none"/>
                <w:lang w:bidi="ar"/>
              </w:rPr>
              <w:t>（73</w:t>
            </w:r>
            <w:r>
              <w:rPr>
                <w:rFonts w:hint="eastAsia" w:ascii="宋体" w:hAnsi="宋体" w:cs="宋体"/>
                <w:color w:val="auto"/>
                <w:kern w:val="0"/>
                <w:sz w:val="18"/>
                <w:szCs w:val="18"/>
                <w:highlight w:val="none"/>
                <w:lang w:val="en-US" w:eastAsia="zh-CN" w:bidi="ar"/>
              </w:rPr>
              <w:t>9</w:t>
            </w:r>
            <w:r>
              <w:rPr>
                <w:rFonts w:hint="eastAsia" w:ascii="宋体" w:hAnsi="宋体" w:cs="宋体"/>
                <w:color w:val="auto"/>
                <w:kern w:val="0"/>
                <w:sz w:val="18"/>
                <w:szCs w:val="18"/>
                <w:highlight w:val="none"/>
                <w:lang w:bidi="ar"/>
              </w:rPr>
              <w:t>m）</w:t>
            </w:r>
            <w:r>
              <w:rPr>
                <w:rFonts w:hint="eastAsia" w:ascii="宋体" w:hAnsi="宋体" w:cs="宋体"/>
                <w:color w:val="auto"/>
                <w:kern w:val="0"/>
                <w:sz w:val="18"/>
                <w:szCs w:val="18"/>
                <w:highlight w:val="none"/>
                <w:lang w:eastAsia="zh-CN" w:bidi="ar"/>
              </w:rPr>
              <w:t>、</w:t>
            </w:r>
            <w:r>
              <w:rPr>
                <w:rFonts w:hint="eastAsia" w:ascii="宋体" w:hAnsi="宋体" w:cs="宋体"/>
                <w:color w:val="auto"/>
                <w:kern w:val="0"/>
                <w:sz w:val="18"/>
                <w:szCs w:val="18"/>
                <w:highlight w:val="none"/>
                <w:lang w:bidi="ar"/>
              </w:rPr>
              <w:t>冻则柯隧道</w:t>
            </w:r>
            <w:r>
              <w:rPr>
                <w:rFonts w:hint="eastAsia" w:ascii="宋体" w:hAnsi="宋体" w:cs="宋体"/>
                <w:color w:val="auto"/>
                <w:kern w:val="0"/>
                <w:sz w:val="18"/>
                <w:szCs w:val="18"/>
                <w:highlight w:val="none"/>
                <w:lang w:val="en-US" w:eastAsia="zh-CN" w:bidi="ar"/>
              </w:rPr>
              <w:t>右线</w:t>
            </w:r>
            <w:r>
              <w:rPr>
                <w:rFonts w:hint="eastAsia" w:ascii="宋体" w:hAnsi="宋体" w:cs="宋体"/>
                <w:color w:val="auto"/>
                <w:kern w:val="0"/>
                <w:sz w:val="18"/>
                <w:szCs w:val="18"/>
                <w:highlight w:val="none"/>
                <w:lang w:bidi="ar"/>
              </w:rPr>
              <w:t>（</w:t>
            </w:r>
            <w:r>
              <w:rPr>
                <w:rFonts w:hint="eastAsia" w:ascii="宋体" w:hAnsi="宋体" w:cs="宋体"/>
                <w:color w:val="auto"/>
                <w:kern w:val="0"/>
                <w:sz w:val="18"/>
                <w:szCs w:val="18"/>
                <w:highlight w:val="none"/>
                <w:lang w:val="en-US" w:eastAsia="zh-CN" w:bidi="ar"/>
              </w:rPr>
              <w:t>690</w:t>
            </w:r>
            <w:r>
              <w:rPr>
                <w:rFonts w:hint="eastAsia" w:ascii="宋体" w:hAnsi="宋体" w:cs="宋体"/>
                <w:color w:val="auto"/>
                <w:kern w:val="0"/>
                <w:sz w:val="18"/>
                <w:szCs w:val="18"/>
                <w:highlight w:val="none"/>
                <w:lang w:bidi="ar"/>
              </w:rPr>
              <w:t>m）</w:t>
            </w:r>
            <w:r>
              <w:rPr>
                <w:rFonts w:hint="eastAsia" w:ascii="宋体" w:hAnsi="宋体" w:cs="宋体"/>
                <w:color w:val="auto"/>
                <w:kern w:val="0"/>
                <w:sz w:val="18"/>
                <w:szCs w:val="18"/>
                <w:highlight w:val="none"/>
                <w:lang w:eastAsia="zh-CN" w:bidi="ar"/>
              </w:rPr>
              <w:t>、</w:t>
            </w:r>
            <w:r>
              <w:rPr>
                <w:rFonts w:hint="eastAsia" w:ascii="宋体" w:hAnsi="宋体" w:cs="宋体"/>
                <w:color w:val="auto"/>
                <w:kern w:val="0"/>
                <w:sz w:val="18"/>
                <w:szCs w:val="18"/>
                <w:highlight w:val="none"/>
                <w:lang w:bidi="ar"/>
              </w:rPr>
              <w:t>然木多1#隧道</w:t>
            </w:r>
            <w:r>
              <w:rPr>
                <w:rFonts w:hint="eastAsia" w:ascii="宋体" w:hAnsi="宋体" w:cs="宋体"/>
                <w:color w:val="auto"/>
                <w:kern w:val="0"/>
                <w:sz w:val="18"/>
                <w:szCs w:val="18"/>
                <w:highlight w:val="none"/>
                <w:lang w:val="en-US" w:eastAsia="zh-CN" w:bidi="ar"/>
              </w:rPr>
              <w:t>左线</w:t>
            </w:r>
            <w:r>
              <w:rPr>
                <w:rFonts w:hint="eastAsia" w:ascii="宋体" w:hAnsi="宋体" w:cs="宋体"/>
                <w:color w:val="auto"/>
                <w:kern w:val="0"/>
                <w:sz w:val="18"/>
                <w:szCs w:val="18"/>
                <w:highlight w:val="none"/>
                <w:lang w:bidi="ar"/>
              </w:rPr>
              <w:t>（15</w:t>
            </w:r>
            <w:r>
              <w:rPr>
                <w:rFonts w:hint="eastAsia" w:ascii="宋体" w:hAnsi="宋体" w:cs="宋体"/>
                <w:color w:val="auto"/>
                <w:kern w:val="0"/>
                <w:sz w:val="18"/>
                <w:szCs w:val="18"/>
                <w:highlight w:val="none"/>
                <w:lang w:val="en-US" w:eastAsia="zh-CN" w:bidi="ar"/>
              </w:rPr>
              <w:t>42</w:t>
            </w:r>
            <w:r>
              <w:rPr>
                <w:rFonts w:hint="eastAsia" w:ascii="宋体" w:hAnsi="宋体" w:cs="宋体"/>
                <w:color w:val="auto"/>
                <w:kern w:val="0"/>
                <w:sz w:val="18"/>
                <w:szCs w:val="18"/>
                <w:highlight w:val="none"/>
                <w:lang w:bidi="ar"/>
              </w:rPr>
              <w:t>m）</w:t>
            </w:r>
            <w:r>
              <w:rPr>
                <w:rFonts w:hint="eastAsia" w:ascii="宋体" w:hAnsi="宋体" w:cs="宋体"/>
                <w:color w:val="auto"/>
                <w:kern w:val="0"/>
                <w:sz w:val="18"/>
                <w:szCs w:val="18"/>
                <w:highlight w:val="none"/>
                <w:lang w:eastAsia="zh-CN" w:bidi="ar"/>
              </w:rPr>
              <w:t>、</w:t>
            </w:r>
          </w:p>
          <w:p>
            <w:pPr>
              <w:widowControl/>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然木多1#隧道</w:t>
            </w:r>
            <w:r>
              <w:rPr>
                <w:rFonts w:hint="eastAsia" w:ascii="宋体" w:hAnsi="宋体" w:cs="宋体"/>
                <w:color w:val="auto"/>
                <w:kern w:val="0"/>
                <w:sz w:val="18"/>
                <w:szCs w:val="18"/>
                <w:highlight w:val="none"/>
                <w:lang w:val="en-US" w:eastAsia="zh-CN" w:bidi="ar"/>
              </w:rPr>
              <w:t>左线</w:t>
            </w:r>
            <w:r>
              <w:rPr>
                <w:rFonts w:hint="eastAsia" w:ascii="宋体" w:hAnsi="宋体" w:cs="宋体"/>
                <w:color w:val="auto"/>
                <w:kern w:val="0"/>
                <w:sz w:val="18"/>
                <w:szCs w:val="18"/>
                <w:highlight w:val="none"/>
                <w:lang w:bidi="ar"/>
              </w:rPr>
              <w:t>（15</w:t>
            </w:r>
            <w:r>
              <w:rPr>
                <w:rFonts w:hint="eastAsia" w:ascii="宋体" w:hAnsi="宋体" w:cs="宋体"/>
                <w:color w:val="auto"/>
                <w:kern w:val="0"/>
                <w:sz w:val="18"/>
                <w:szCs w:val="18"/>
                <w:highlight w:val="none"/>
                <w:lang w:val="en-US" w:eastAsia="zh-CN" w:bidi="ar"/>
              </w:rPr>
              <w:t>62</w:t>
            </w:r>
            <w:r>
              <w:rPr>
                <w:rFonts w:hint="eastAsia" w:ascii="宋体" w:hAnsi="宋体" w:cs="宋体"/>
                <w:color w:val="auto"/>
                <w:kern w:val="0"/>
                <w:sz w:val="18"/>
                <w:szCs w:val="18"/>
                <w:highlight w:val="none"/>
                <w:lang w:bidi="ar"/>
              </w:rPr>
              <w:t>m）</w:t>
            </w:r>
          </w:p>
        </w:tc>
        <w:tc>
          <w:tcPr>
            <w:tcW w:w="113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auto"/>
                <w:kern w:val="0"/>
                <w:sz w:val="18"/>
                <w:szCs w:val="18"/>
                <w:highlight w:val="none"/>
                <w:lang w:bidi="ar"/>
              </w:rPr>
            </w:pPr>
          </w:p>
        </w:tc>
        <w:tc>
          <w:tcPr>
            <w:tcW w:w="16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bidi="ar"/>
              </w:rPr>
            </w:pPr>
          </w:p>
        </w:tc>
        <w:tc>
          <w:tcPr>
            <w:tcW w:w="2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该段所有隧道</w:t>
            </w:r>
            <w:r>
              <w:rPr>
                <w:rFonts w:hint="eastAsia" w:ascii="宋体" w:hAnsi="宋体" w:cs="宋体"/>
                <w:color w:val="auto"/>
                <w:kern w:val="0"/>
                <w:sz w:val="18"/>
                <w:szCs w:val="18"/>
                <w:highlight w:val="none"/>
                <w:lang w:eastAsia="zh-CN" w:bidi="ar"/>
              </w:rPr>
              <w:t>、</w:t>
            </w:r>
            <w:r>
              <w:rPr>
                <w:rFonts w:hint="eastAsia" w:ascii="宋体" w:hAnsi="宋体" w:cs="宋体"/>
                <w:color w:val="auto"/>
                <w:kern w:val="0"/>
                <w:sz w:val="18"/>
                <w:szCs w:val="18"/>
                <w:highlight w:val="none"/>
                <w:lang w:val="en-US" w:eastAsia="zh-CN" w:bidi="ar"/>
              </w:rPr>
              <w:t>民工驻地、施工便道、钢筋加工运输</w:t>
            </w:r>
          </w:p>
        </w:tc>
        <w:tc>
          <w:tcPr>
            <w:tcW w:w="11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36</w:t>
            </w:r>
          </w:p>
        </w:tc>
      </w:tr>
    </w:tbl>
    <w:p>
      <w:pPr>
        <w:pStyle w:val="2"/>
        <w:jc w:val="both"/>
        <w:rPr>
          <w:rFonts w:hint="eastAsia" w:ascii="仿宋" w:hAnsi="仿宋" w:eastAsia="仿宋" w:cs="仿宋"/>
          <w:b/>
          <w:bCs/>
          <w:color w:val="auto"/>
          <w:sz w:val="32"/>
          <w:szCs w:val="32"/>
          <w:highlight w:val="none"/>
          <w:lang w:eastAsia="zh-CN"/>
        </w:rPr>
      </w:pPr>
    </w:p>
    <w:p>
      <w:pPr>
        <w:pStyle w:val="2"/>
        <w:rPr>
          <w:color w:val="auto"/>
          <w:highlight w:val="none"/>
        </w:rPr>
      </w:pPr>
    </w:p>
    <w:p>
      <w:pPr>
        <w:pStyle w:val="2"/>
        <w:rPr>
          <w:color w:val="auto"/>
          <w:highlight w:val="none"/>
        </w:rPr>
      </w:pPr>
    </w:p>
    <w:p>
      <w:pPr>
        <w:pStyle w:val="2"/>
        <w:rPr>
          <w:color w:val="auto"/>
          <w:highlight w:val="none"/>
        </w:rPr>
      </w:pPr>
    </w:p>
    <w:p>
      <w:pPr>
        <w:pStyle w:val="2"/>
        <w:jc w:val="center"/>
        <w:rPr>
          <w:rFonts w:hint="eastAsia" w:cs="仿宋"/>
          <w:b/>
          <w:bCs/>
          <w:color w:val="auto"/>
          <w:sz w:val="32"/>
          <w:szCs w:val="32"/>
          <w:highlight w:val="none"/>
        </w:rPr>
      </w:pPr>
    </w:p>
    <w:p>
      <w:pPr>
        <w:pStyle w:val="2"/>
        <w:jc w:val="center"/>
        <w:rPr>
          <w:rFonts w:hint="eastAsia" w:cs="仿宋"/>
          <w:b/>
          <w:bCs/>
          <w:color w:val="auto"/>
          <w:sz w:val="32"/>
          <w:szCs w:val="32"/>
          <w:highlight w:val="none"/>
        </w:rPr>
      </w:pPr>
    </w:p>
    <w:p>
      <w:pPr>
        <w:pStyle w:val="2"/>
        <w:jc w:val="center"/>
        <w:rPr>
          <w:rFonts w:hint="eastAsia" w:cs="仿宋"/>
          <w:b/>
          <w:bCs/>
          <w:color w:val="auto"/>
          <w:sz w:val="32"/>
          <w:szCs w:val="32"/>
          <w:highlight w:val="none"/>
        </w:rPr>
      </w:pPr>
    </w:p>
    <w:p>
      <w:pPr>
        <w:pStyle w:val="2"/>
        <w:jc w:val="center"/>
        <w:rPr>
          <w:rFonts w:hint="eastAsia" w:cs="仿宋"/>
          <w:b/>
          <w:bCs/>
          <w:color w:val="auto"/>
          <w:sz w:val="32"/>
          <w:szCs w:val="32"/>
          <w:highlight w:val="none"/>
        </w:rPr>
      </w:pPr>
    </w:p>
    <w:p>
      <w:pPr>
        <w:pStyle w:val="2"/>
        <w:jc w:val="center"/>
        <w:rPr>
          <w:rFonts w:hint="eastAsia" w:cs="仿宋"/>
          <w:b/>
          <w:bCs/>
          <w:color w:val="auto"/>
          <w:sz w:val="32"/>
          <w:szCs w:val="32"/>
          <w:highlight w:val="none"/>
        </w:rPr>
      </w:pPr>
    </w:p>
    <w:p>
      <w:pPr>
        <w:pStyle w:val="2"/>
        <w:jc w:val="center"/>
        <w:rPr>
          <w:rFonts w:hint="eastAsia" w:cs="仿宋"/>
          <w:b/>
          <w:bCs/>
          <w:color w:val="auto"/>
          <w:sz w:val="32"/>
          <w:szCs w:val="32"/>
          <w:highlight w:val="none"/>
        </w:rPr>
      </w:pPr>
    </w:p>
    <w:p>
      <w:pPr>
        <w:pStyle w:val="2"/>
        <w:ind w:firstLine="0"/>
        <w:jc w:val="both"/>
        <w:rPr>
          <w:rFonts w:hint="eastAsia" w:cs="仿宋"/>
          <w:b/>
          <w:bCs/>
          <w:color w:val="auto"/>
          <w:sz w:val="32"/>
          <w:szCs w:val="32"/>
          <w:highlight w:val="none"/>
        </w:rPr>
      </w:pPr>
    </w:p>
    <w:p>
      <w:pPr>
        <w:jc w:val="left"/>
        <w:rPr>
          <w:rFonts w:hint="eastAsia" w:ascii="宋体" w:hAnsi="宋体" w:eastAsia="宋体" w:cs="宋体"/>
          <w:b/>
          <w:color w:val="auto"/>
          <w:sz w:val="28"/>
          <w:szCs w:val="28"/>
          <w:highlight w:val="none"/>
        </w:rPr>
      </w:pPr>
    </w:p>
    <w:p>
      <w:pPr>
        <w:pStyle w:val="2"/>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附表二</w:t>
      </w:r>
    </w:p>
    <w:p>
      <w:pPr>
        <w:pStyle w:val="2"/>
        <w:ind w:firstLine="0"/>
        <w:jc w:val="center"/>
        <w:rPr>
          <w:rFonts w:hint="eastAsia" w:cs="仿宋"/>
          <w:b/>
          <w:bCs/>
          <w:color w:val="auto"/>
          <w:sz w:val="32"/>
          <w:szCs w:val="32"/>
          <w:highlight w:val="none"/>
        </w:rPr>
      </w:pPr>
    </w:p>
    <w:p>
      <w:pPr>
        <w:pStyle w:val="2"/>
        <w:ind w:firstLine="0"/>
        <w:jc w:val="center"/>
        <w:rPr>
          <w:rFonts w:hint="eastAsia" w:ascii="宋体" w:hAnsi="宋体" w:eastAsia="宋体" w:cs="宋体"/>
          <w:b/>
          <w:color w:val="auto"/>
          <w:sz w:val="28"/>
          <w:szCs w:val="28"/>
          <w:highlight w:val="none"/>
        </w:rPr>
      </w:pPr>
      <w:r>
        <w:rPr>
          <w:rFonts w:hint="eastAsia" w:ascii="仿宋" w:hAnsi="仿宋" w:eastAsia="仿宋" w:cs="仿宋"/>
          <w:b/>
          <w:bCs/>
          <w:color w:val="auto"/>
          <w:sz w:val="32"/>
          <w:szCs w:val="32"/>
          <w:highlight w:val="none"/>
        </w:rPr>
        <w:t>久马高速公路土建工程</w:t>
      </w:r>
      <w:r>
        <w:rPr>
          <w:rFonts w:hint="eastAsia" w:cs="仿宋"/>
          <w:b/>
          <w:bCs/>
          <w:color w:val="auto"/>
          <w:sz w:val="32"/>
          <w:szCs w:val="32"/>
          <w:highlight w:val="none"/>
          <w:lang w:eastAsia="zh-CN"/>
        </w:rPr>
        <w:t>劳务合作</w:t>
      </w:r>
      <w:r>
        <w:rPr>
          <w:rFonts w:hint="eastAsia" w:ascii="仿宋" w:hAnsi="仿宋" w:eastAsia="仿宋" w:cs="仿宋"/>
          <w:b/>
          <w:bCs/>
          <w:color w:val="auto"/>
          <w:sz w:val="32"/>
          <w:szCs w:val="32"/>
          <w:highlight w:val="none"/>
        </w:rPr>
        <w:t>施工企业资质等级要求</w:t>
      </w:r>
      <w:r>
        <w:rPr>
          <w:rFonts w:hint="eastAsia" w:ascii="仿宋" w:hAnsi="仿宋" w:eastAsia="仿宋" w:cs="仿宋"/>
          <w:b/>
          <w:bCs/>
          <w:color w:val="auto"/>
          <w:sz w:val="32"/>
          <w:szCs w:val="32"/>
          <w:highlight w:val="none"/>
          <w:lang w:eastAsia="zh-CN"/>
        </w:rPr>
        <w:t>、业绩基本</w:t>
      </w:r>
      <w:r>
        <w:rPr>
          <w:rFonts w:hint="eastAsia" w:ascii="仿宋" w:hAnsi="仿宋" w:eastAsia="仿宋" w:cs="仿宋"/>
          <w:b/>
          <w:bCs/>
          <w:color w:val="auto"/>
          <w:sz w:val="32"/>
          <w:szCs w:val="32"/>
          <w:highlight w:val="none"/>
        </w:rPr>
        <w:t>要求</w:t>
      </w:r>
    </w:p>
    <w:tbl>
      <w:tblPr>
        <w:tblStyle w:val="15"/>
        <w:tblW w:w="13737" w:type="dxa"/>
        <w:tblInd w:w="0" w:type="dxa"/>
        <w:tblLayout w:type="fixed"/>
        <w:tblCellMar>
          <w:top w:w="0" w:type="dxa"/>
          <w:left w:w="0" w:type="dxa"/>
          <w:bottom w:w="0" w:type="dxa"/>
          <w:right w:w="0" w:type="dxa"/>
        </w:tblCellMar>
      </w:tblPr>
      <w:tblGrid>
        <w:gridCol w:w="1070"/>
        <w:gridCol w:w="2787"/>
        <w:gridCol w:w="2235"/>
        <w:gridCol w:w="3088"/>
        <w:gridCol w:w="3363"/>
        <w:gridCol w:w="1194"/>
      </w:tblGrid>
      <w:tr>
        <w:tblPrEx>
          <w:tblLayout w:type="fixed"/>
          <w:tblCellMar>
            <w:top w:w="0" w:type="dxa"/>
            <w:left w:w="0" w:type="dxa"/>
            <w:bottom w:w="0" w:type="dxa"/>
            <w:right w:w="0" w:type="dxa"/>
          </w:tblCellMar>
        </w:tblPrEx>
        <w:trPr>
          <w:trHeight w:val="1023" w:hRule="atLeast"/>
        </w:trPr>
        <w:tc>
          <w:tcPr>
            <w:tcW w:w="107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序号</w:t>
            </w:r>
          </w:p>
        </w:tc>
        <w:tc>
          <w:tcPr>
            <w:tcW w:w="27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highlight w:val="none"/>
                <w:lang w:eastAsia="zh-CN"/>
              </w:rPr>
            </w:pPr>
            <w:r>
              <w:rPr>
                <w:rFonts w:hint="eastAsia" w:ascii="宋体" w:hAnsi="宋体" w:cs="宋体"/>
                <w:color w:val="auto"/>
                <w:kern w:val="0"/>
                <w:sz w:val="18"/>
                <w:szCs w:val="18"/>
                <w:highlight w:val="none"/>
                <w:lang w:eastAsia="zh-CN" w:bidi="ar"/>
              </w:rPr>
              <w:t>分段名称</w:t>
            </w:r>
          </w:p>
        </w:tc>
        <w:tc>
          <w:tcPr>
            <w:tcW w:w="22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firstLineChars="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sz w:val="18"/>
                <w:szCs w:val="18"/>
                <w:highlight w:val="none"/>
              </w:rPr>
              <w:t>特征</w:t>
            </w:r>
          </w:p>
        </w:tc>
        <w:tc>
          <w:tcPr>
            <w:tcW w:w="30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6"/>
              <w:kinsoku w:val="0"/>
              <w:overflowPunct w:val="0"/>
              <w:spacing w:line="239" w:lineRule="exact"/>
              <w:ind w:left="426" w:right="344"/>
              <w:jc w:val="center"/>
              <w:rPr>
                <w:color w:val="auto"/>
                <w:sz w:val="18"/>
                <w:szCs w:val="18"/>
                <w:highlight w:val="none"/>
              </w:rPr>
            </w:pPr>
            <w:r>
              <w:rPr>
                <w:rFonts w:hint="eastAsia"/>
                <w:color w:val="auto"/>
                <w:sz w:val="18"/>
                <w:szCs w:val="18"/>
                <w:highlight w:val="none"/>
              </w:rPr>
              <w:t>施工企业资质等级要求</w:t>
            </w:r>
          </w:p>
        </w:tc>
        <w:tc>
          <w:tcPr>
            <w:tcW w:w="33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6"/>
              <w:widowControl/>
              <w:kinsoku w:val="0"/>
              <w:overflowPunct w:val="0"/>
              <w:spacing w:line="239" w:lineRule="exact"/>
              <w:ind w:left="426" w:right="344"/>
              <w:jc w:val="center"/>
              <w:textAlignment w:val="center"/>
              <w:rPr>
                <w:color w:val="auto"/>
                <w:sz w:val="18"/>
                <w:szCs w:val="18"/>
                <w:highlight w:val="none"/>
              </w:rPr>
            </w:pPr>
            <w:r>
              <w:rPr>
                <w:rFonts w:hint="eastAsia"/>
                <w:color w:val="auto"/>
                <w:sz w:val="18"/>
                <w:szCs w:val="18"/>
                <w:highlight w:val="none"/>
              </w:rPr>
              <w:t>业绩基本要求</w:t>
            </w:r>
          </w:p>
        </w:tc>
        <w:tc>
          <w:tcPr>
            <w:tcW w:w="11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备注</w:t>
            </w:r>
          </w:p>
        </w:tc>
      </w:tr>
      <w:tr>
        <w:tblPrEx>
          <w:tblLayout w:type="fixed"/>
          <w:tblCellMar>
            <w:top w:w="0" w:type="dxa"/>
            <w:left w:w="0" w:type="dxa"/>
            <w:bottom w:w="0" w:type="dxa"/>
            <w:right w:w="0" w:type="dxa"/>
          </w:tblCellMar>
        </w:tblPrEx>
        <w:trPr>
          <w:trHeight w:val="1880" w:hRule="atLeast"/>
        </w:trPr>
        <w:tc>
          <w:tcPr>
            <w:tcW w:w="107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w:t>
            </w:r>
          </w:p>
        </w:tc>
        <w:tc>
          <w:tcPr>
            <w:tcW w:w="27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TJ5-6</w:t>
            </w:r>
          </w:p>
        </w:tc>
        <w:tc>
          <w:tcPr>
            <w:tcW w:w="22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eastAsia="zh-CN" w:bidi="ar"/>
              </w:rPr>
            </w:pPr>
            <w:r>
              <w:rPr>
                <w:rFonts w:hint="eastAsia" w:ascii="宋体" w:hAnsi="宋体" w:cs="宋体"/>
                <w:color w:val="auto"/>
                <w:kern w:val="0"/>
                <w:sz w:val="18"/>
                <w:szCs w:val="18"/>
                <w:highlight w:val="none"/>
                <w:lang w:bidi="ar"/>
              </w:rPr>
              <w:t>隧道</w:t>
            </w:r>
          </w:p>
        </w:tc>
        <w:tc>
          <w:tcPr>
            <w:tcW w:w="30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color w:val="auto"/>
                <w:sz w:val="18"/>
                <w:szCs w:val="18"/>
                <w:highlight w:val="none"/>
              </w:rPr>
            </w:pPr>
            <w:r>
              <w:rPr>
                <w:rFonts w:hint="eastAsia"/>
                <w:color w:val="auto"/>
                <w:sz w:val="18"/>
                <w:szCs w:val="18"/>
                <w:highlight w:val="none"/>
              </w:rPr>
              <w:t>具有住房和城乡建设部颁发的</w:t>
            </w:r>
            <w:r>
              <w:rPr>
                <w:rFonts w:hint="eastAsia" w:ascii="宋体" w:hAnsi="宋体" w:eastAsia="宋体" w:cs="宋体"/>
                <w:color w:val="auto"/>
                <w:sz w:val="18"/>
                <w:szCs w:val="18"/>
                <w:highlight w:val="none"/>
              </w:rPr>
              <w:t>施工</w:t>
            </w:r>
            <w:r>
              <w:rPr>
                <w:rFonts w:hint="eastAsia" w:ascii="宋体" w:hAnsi="宋体" w:eastAsia="宋体" w:cs="宋体"/>
                <w:color w:val="auto"/>
                <w:sz w:val="18"/>
                <w:szCs w:val="18"/>
                <w:highlight w:val="none"/>
                <w:lang w:eastAsia="zh-CN"/>
              </w:rPr>
              <w:t>劳务资质或公路工程施工</w:t>
            </w:r>
            <w:r>
              <w:rPr>
                <w:rFonts w:hint="eastAsia" w:ascii="宋体" w:hAnsi="宋体" w:eastAsia="宋体" w:cs="宋体"/>
                <w:color w:val="auto"/>
                <w:sz w:val="18"/>
                <w:szCs w:val="18"/>
                <w:highlight w:val="none"/>
              </w:rPr>
              <w:t>总承包三级及以上资质</w:t>
            </w:r>
          </w:p>
        </w:tc>
        <w:tc>
          <w:tcPr>
            <w:tcW w:w="33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5年内</w:t>
            </w:r>
            <w:r>
              <w:rPr>
                <w:rFonts w:hint="eastAsia" w:ascii="宋体" w:hAnsi="宋体" w:cs="宋体"/>
                <w:color w:val="auto"/>
                <w:kern w:val="0"/>
                <w:sz w:val="18"/>
                <w:szCs w:val="18"/>
                <w:highlight w:val="none"/>
                <w:lang w:val="en-US" w:eastAsia="zh-CN" w:bidi="ar"/>
              </w:rPr>
              <w:t>（</w:t>
            </w:r>
            <w:r>
              <w:rPr>
                <w:rFonts w:hint="eastAsia" w:ascii="宋体" w:hAnsi="宋体" w:cs="宋体"/>
                <w:color w:val="auto"/>
                <w:kern w:val="0"/>
                <w:sz w:val="18"/>
                <w:szCs w:val="18"/>
                <w:highlight w:val="none"/>
                <w:lang w:bidi="ar"/>
              </w:rPr>
              <w:t>2015年1月1日</w:t>
            </w:r>
            <w:r>
              <w:rPr>
                <w:rFonts w:hint="eastAsia" w:ascii="宋体" w:hAnsi="宋体" w:cs="宋体"/>
                <w:color w:val="auto"/>
                <w:kern w:val="0"/>
                <w:sz w:val="18"/>
                <w:szCs w:val="18"/>
                <w:highlight w:val="none"/>
                <w:lang w:eastAsia="zh-CN" w:bidi="ar"/>
              </w:rPr>
              <w:t>）同时具有</w:t>
            </w:r>
            <w:r>
              <w:rPr>
                <w:rFonts w:hint="eastAsia" w:ascii="宋体" w:hAnsi="宋体" w:cs="宋体"/>
                <w:color w:val="auto"/>
                <w:sz w:val="18"/>
                <w:szCs w:val="18"/>
                <w:highlight w:val="none"/>
                <w:lang w:eastAsia="zh-CN"/>
              </w:rPr>
              <w:t>海拔</w:t>
            </w:r>
            <w:r>
              <w:rPr>
                <w:rFonts w:hint="eastAsia" w:ascii="宋体" w:hAnsi="宋体" w:cs="宋体"/>
                <w:color w:val="auto"/>
                <w:sz w:val="18"/>
                <w:szCs w:val="18"/>
                <w:highlight w:val="none"/>
                <w:lang w:val="en-US" w:eastAsia="zh-CN"/>
              </w:rPr>
              <w:t>2000米以上</w:t>
            </w:r>
            <w:r>
              <w:rPr>
                <w:rFonts w:hint="eastAsia" w:ascii="宋体" w:hAnsi="宋体" w:eastAsia="宋体" w:cs="宋体"/>
                <w:color w:val="auto"/>
                <w:sz w:val="18"/>
                <w:szCs w:val="18"/>
                <w:highlight w:val="none"/>
              </w:rPr>
              <w:t>隧道</w:t>
            </w:r>
            <w:r>
              <w:rPr>
                <w:rFonts w:hint="eastAsia" w:ascii="宋体" w:hAnsi="宋体" w:eastAsia="宋体" w:cs="宋体"/>
                <w:color w:val="auto"/>
                <w:sz w:val="18"/>
                <w:szCs w:val="18"/>
                <w:highlight w:val="none"/>
                <w:lang w:eastAsia="zh-CN"/>
              </w:rPr>
              <w:t>工程</w:t>
            </w:r>
            <w:r>
              <w:rPr>
                <w:rFonts w:hint="eastAsia" w:ascii="宋体" w:hAnsi="宋体" w:cs="宋体"/>
                <w:color w:val="auto"/>
                <w:sz w:val="18"/>
                <w:szCs w:val="18"/>
                <w:highlight w:val="none"/>
              </w:rPr>
              <w:t>施工业绩</w:t>
            </w:r>
          </w:p>
        </w:tc>
        <w:tc>
          <w:tcPr>
            <w:tcW w:w="11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kern w:val="0"/>
                <w:sz w:val="18"/>
                <w:szCs w:val="18"/>
                <w:highlight w:val="none"/>
                <w:lang w:bidi="ar"/>
              </w:rPr>
            </w:pPr>
          </w:p>
        </w:tc>
      </w:tr>
    </w:tbl>
    <w:p>
      <w:pPr>
        <w:pStyle w:val="2"/>
        <w:ind w:firstLine="0"/>
        <w:jc w:val="center"/>
        <w:rPr>
          <w:rFonts w:hint="eastAsia" w:cs="仿宋"/>
          <w:b/>
          <w:bCs/>
          <w:color w:val="auto"/>
          <w:sz w:val="32"/>
          <w:szCs w:val="32"/>
          <w:highlight w:val="none"/>
        </w:rPr>
      </w:pPr>
    </w:p>
    <w:p>
      <w:pPr>
        <w:pStyle w:val="2"/>
        <w:ind w:firstLine="0"/>
        <w:jc w:val="center"/>
        <w:rPr>
          <w:rFonts w:hint="eastAsia" w:cs="仿宋"/>
          <w:b/>
          <w:bCs/>
          <w:color w:val="auto"/>
          <w:sz w:val="32"/>
          <w:szCs w:val="32"/>
          <w:highlight w:val="none"/>
        </w:rPr>
      </w:pPr>
    </w:p>
    <w:p>
      <w:pPr>
        <w:pStyle w:val="2"/>
        <w:ind w:firstLine="0"/>
        <w:jc w:val="center"/>
        <w:rPr>
          <w:rFonts w:hint="eastAsia" w:cs="仿宋"/>
          <w:b/>
          <w:bCs/>
          <w:color w:val="auto"/>
          <w:sz w:val="32"/>
          <w:szCs w:val="32"/>
          <w:highlight w:val="none"/>
        </w:rPr>
      </w:pPr>
    </w:p>
    <w:p>
      <w:pPr>
        <w:pStyle w:val="2"/>
        <w:ind w:firstLine="0"/>
        <w:jc w:val="center"/>
        <w:rPr>
          <w:rFonts w:hint="eastAsia" w:cs="仿宋"/>
          <w:b/>
          <w:bCs/>
          <w:color w:val="auto"/>
          <w:sz w:val="32"/>
          <w:szCs w:val="32"/>
          <w:highlight w:val="none"/>
        </w:rPr>
      </w:pPr>
    </w:p>
    <w:p>
      <w:pPr>
        <w:pStyle w:val="17"/>
        <w:tabs>
          <w:tab w:val="right" w:leader="dot" w:pos="8306"/>
        </w:tabs>
        <w:jc w:val="center"/>
        <w:rPr>
          <w:rFonts w:ascii="等线" w:hAnsi="等线" w:eastAsia="等线" w:cs="等线"/>
          <w:b/>
          <w:bCs/>
          <w:color w:val="auto"/>
          <w:sz w:val="48"/>
          <w:szCs w:val="48"/>
          <w:highlight w:val="none"/>
          <w:lang w:bidi="zh-CN"/>
        </w:rPr>
        <w:sectPr>
          <w:pgSz w:w="16838" w:h="11911" w:orient="landscape"/>
          <w:pgMar w:top="1100" w:right="1599" w:bottom="1179" w:left="1298" w:header="0" w:footer="567" w:gutter="0"/>
          <w:pgBorders>
            <w:top w:val="none" w:sz="0" w:space="0"/>
            <w:left w:val="none" w:sz="0" w:space="0"/>
            <w:bottom w:val="none" w:sz="0" w:space="0"/>
            <w:right w:val="none" w:sz="0" w:space="0"/>
          </w:pgBorders>
          <w:cols w:space="720" w:num="1"/>
          <w:docGrid w:linePitch="1" w:charSpace="0"/>
        </w:sectPr>
      </w:pPr>
    </w:p>
    <w:p>
      <w:pPr>
        <w:pStyle w:val="2"/>
        <w:ind w:firstLine="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附表</w:t>
      </w:r>
      <w:r>
        <w:rPr>
          <w:rFonts w:hint="eastAsia" w:ascii="宋体" w:hAnsi="宋体" w:eastAsia="宋体" w:cs="宋体"/>
          <w:b/>
          <w:color w:val="auto"/>
          <w:sz w:val="28"/>
          <w:szCs w:val="28"/>
          <w:highlight w:val="none"/>
          <w:lang w:eastAsia="zh-CN"/>
        </w:rPr>
        <w:t>三</w:t>
      </w:r>
    </w:p>
    <w:tbl>
      <w:tblPr>
        <w:tblStyle w:val="15"/>
        <w:tblpPr w:leftFromText="180" w:rightFromText="180" w:vertAnchor="text" w:tblpY="1"/>
        <w:tblOverlap w:val="never"/>
        <w:tblW w:w="9747"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07"/>
        <w:gridCol w:w="2720"/>
        <w:gridCol w:w="2625"/>
        <w:gridCol w:w="1726"/>
        <w:gridCol w:w="1769"/>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037" w:hRule="atLeast"/>
        </w:trPr>
        <w:tc>
          <w:tcPr>
            <w:tcW w:w="9747" w:type="dxa"/>
            <w:gridSpan w:val="5"/>
            <w:tcBorders>
              <w:bottom w:val="single" w:color="auto" w:sz="4" w:space="0"/>
              <w:tl2br w:val="nil"/>
              <w:tr2bl w:val="nil"/>
            </w:tcBorders>
            <w:tcMar>
              <w:top w:w="15" w:type="dxa"/>
              <w:left w:w="15" w:type="dxa"/>
              <w:right w:w="15" w:type="dxa"/>
            </w:tcMar>
            <w:vAlign w:val="center"/>
          </w:tcPr>
          <w:p>
            <w:pPr>
              <w:keepNext w:val="0"/>
              <w:keepLines w:val="0"/>
              <w:widowControl/>
              <w:suppressLineNumbers w:val="0"/>
              <w:ind w:firstLine="0" w:firstLineChars="0"/>
              <w:jc w:val="center"/>
              <w:textAlignment w:val="center"/>
              <w:rPr>
                <w:rFonts w:hint="eastAsia" w:ascii="仿宋" w:hAnsi="仿宋" w:eastAsia="仿宋" w:cs="仿宋"/>
                <w:b/>
                <w:i w:val="0"/>
                <w:color w:val="auto"/>
                <w:kern w:val="0"/>
                <w:sz w:val="28"/>
                <w:szCs w:val="28"/>
                <w:highlight w:val="none"/>
                <w:u w:val="none"/>
                <w:lang w:val="en-US" w:eastAsia="zh-CN" w:bidi="ar"/>
              </w:rPr>
            </w:pPr>
            <w:r>
              <w:rPr>
                <w:rFonts w:hint="eastAsia" w:ascii="仿宋" w:hAnsi="仿宋" w:eastAsia="仿宋" w:cs="仿宋"/>
                <w:b/>
                <w:bCs/>
                <w:color w:val="auto"/>
                <w:sz w:val="28"/>
                <w:szCs w:val="28"/>
                <w:highlight w:val="none"/>
              </w:rPr>
              <w:t>久马高速公路土建工程</w:t>
            </w:r>
            <w:r>
              <w:rPr>
                <w:rFonts w:hint="eastAsia" w:ascii="仿宋" w:hAnsi="仿宋" w:eastAsia="仿宋" w:cs="仿宋"/>
                <w:b/>
                <w:bCs/>
                <w:color w:val="auto"/>
                <w:sz w:val="28"/>
                <w:szCs w:val="28"/>
                <w:highlight w:val="none"/>
                <w:lang w:eastAsia="zh-CN"/>
              </w:rPr>
              <w:t>劳务合作各分段拟</w:t>
            </w:r>
            <w:r>
              <w:rPr>
                <w:rFonts w:hint="eastAsia" w:ascii="仿宋" w:hAnsi="仿宋" w:eastAsia="仿宋" w:cs="仿宋"/>
                <w:b/>
                <w:i w:val="0"/>
                <w:color w:val="auto"/>
                <w:kern w:val="0"/>
                <w:sz w:val="28"/>
                <w:szCs w:val="28"/>
                <w:highlight w:val="none"/>
                <w:u w:val="none"/>
                <w:lang w:val="en-US" w:eastAsia="zh-CN" w:bidi="ar"/>
              </w:rPr>
              <w:t>投入人员配置表(最低要求）</w:t>
            </w:r>
          </w:p>
          <w:p/>
          <w:p>
            <w:pPr>
              <w:keepNext w:val="0"/>
              <w:keepLines w:val="0"/>
              <w:widowControl/>
              <w:suppressLineNumbers w:val="0"/>
              <w:ind w:firstLine="0" w:firstLineChars="0"/>
              <w:jc w:val="center"/>
              <w:textAlignment w:val="center"/>
              <w:rPr>
                <w:rFonts w:hint="eastAsia" w:ascii="宋体" w:hAnsi="宋体" w:eastAsia="宋体" w:cs="宋体"/>
                <w:b/>
                <w:i w:val="0"/>
                <w:color w:val="auto"/>
                <w:sz w:val="28"/>
                <w:szCs w:val="28"/>
                <w:highlight w:val="none"/>
                <w:u w:val="none"/>
              </w:rPr>
            </w:pPr>
            <w:r>
              <w:rPr>
                <w:rFonts w:hint="eastAsia" w:ascii="仿宋" w:hAnsi="仿宋" w:eastAsia="仿宋" w:cs="仿宋"/>
                <w:b/>
                <w:i w:val="0"/>
                <w:color w:val="auto"/>
                <w:kern w:val="0"/>
                <w:sz w:val="28"/>
                <w:szCs w:val="28"/>
                <w:highlight w:val="none"/>
                <w:u w:val="none"/>
                <w:lang w:val="en-US" w:eastAsia="zh-CN" w:bidi="ar"/>
              </w:rPr>
              <w:t>适用于TJ5-6</w:t>
            </w:r>
            <w:r>
              <w:rPr>
                <w:rFonts w:hint="eastAsia" w:ascii="仿宋" w:hAnsi="仿宋" w:eastAsia="仿宋" w:cs="仿宋"/>
                <w:b/>
                <w:color w:val="auto"/>
                <w:kern w:val="0"/>
                <w:sz w:val="28"/>
                <w:szCs w:val="28"/>
                <w:highlight w:val="none"/>
                <w:u w:val="none"/>
                <w:lang w:eastAsia="zh-CN" w:bidi="ar"/>
              </w:rPr>
              <w:t>分段</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序号</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工 种</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工作任务</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人数</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项目负责人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牵头负责项目总体工作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项目技术负责人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协助项目负责人负责项目进度、质量工作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安全员</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协助项目负责人负责安全管理工作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内业负责人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负责内业工作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076" w:hRule="atLeast"/>
        </w:trPr>
        <w:tc>
          <w:tcPr>
            <w:tcW w:w="9747" w:type="dxa"/>
            <w:gridSpan w:val="5"/>
            <w:tcBorders>
              <w:top w:val="single" w:color="auto" w:sz="4" w:space="0"/>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cs="宋体"/>
                <w:color w:val="auto"/>
                <w:kern w:val="0"/>
                <w:sz w:val="18"/>
                <w:szCs w:val="18"/>
                <w:highlight w:val="none"/>
                <w:u w:val="none"/>
                <w:lang w:val="en-US" w:eastAsia="zh-CN" w:bidi="ar"/>
              </w:rPr>
              <w:t>注：</w:t>
            </w:r>
            <w:r>
              <w:rPr>
                <w:rFonts w:hint="eastAsia" w:ascii="宋体" w:hAnsi="宋体" w:eastAsia="宋体" w:cs="宋体"/>
                <w:i w:val="0"/>
                <w:color w:val="auto"/>
                <w:kern w:val="0"/>
                <w:sz w:val="18"/>
                <w:szCs w:val="18"/>
                <w:highlight w:val="none"/>
                <w:u w:val="none"/>
                <w:lang w:val="en-US" w:eastAsia="zh-CN" w:bidi="ar"/>
              </w:rPr>
              <w:t xml:space="preserve">1、本表为主要人员的最低要求，投标人应根据施工需要或招标人的要求增加相关专业技术人员。 </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2、如因投标人的原因(除不可抗拒因素外)更换上述主要人员，须报请招标人批准，更换人员的资质不能低于招标文件要求，自行更换主要负责人的，对投标人按每人次课以50万元人民币违约金。</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3、相关管理人员及技术人员必须在岗，有特殊情况离岗必须向项目部请假并得到批准。</w:t>
            </w:r>
          </w:p>
        </w:tc>
      </w:tr>
    </w:tbl>
    <w:p>
      <w:pPr>
        <w:pStyle w:val="2"/>
        <w:ind w:firstLine="0"/>
        <w:jc w:val="left"/>
        <w:rPr>
          <w:rFonts w:hint="eastAsia" w:ascii="宋体" w:hAnsi="宋体" w:eastAsia="宋体" w:cs="宋体"/>
          <w:b/>
          <w:color w:val="auto"/>
          <w:sz w:val="28"/>
          <w:szCs w:val="28"/>
          <w:highlight w:val="none"/>
          <w:lang w:eastAsia="zh-CN"/>
        </w:rPr>
      </w:pPr>
    </w:p>
    <w:p>
      <w:pPr>
        <w:pStyle w:val="2"/>
        <w:ind w:firstLine="0"/>
        <w:jc w:val="left"/>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附表四</w:t>
      </w:r>
    </w:p>
    <w:p>
      <w:pPr>
        <w:pStyle w:val="2"/>
        <w:ind w:firstLine="0"/>
        <w:jc w:val="left"/>
        <w:rPr>
          <w:rFonts w:hint="eastAsia" w:ascii="宋体" w:hAnsi="宋体" w:eastAsia="宋体" w:cs="宋体"/>
          <w:b/>
          <w:color w:val="auto"/>
          <w:sz w:val="28"/>
          <w:szCs w:val="28"/>
          <w:highlight w:val="none"/>
          <w:lang w:eastAsia="zh-CN"/>
        </w:rPr>
      </w:pPr>
    </w:p>
    <w:p>
      <w:pPr>
        <w:pStyle w:val="17"/>
        <w:tabs>
          <w:tab w:val="right" w:leader="dot" w:pos="8306"/>
        </w:tabs>
        <w:jc w:val="center"/>
        <w:rPr>
          <w:rFonts w:ascii="等线" w:hAnsi="等线" w:eastAsia="等线" w:cs="等线"/>
          <w:b/>
          <w:bCs/>
          <w:color w:val="auto"/>
          <w:sz w:val="28"/>
          <w:szCs w:val="28"/>
          <w:highlight w:val="none"/>
          <w:lang w:bidi="zh-CN"/>
        </w:rPr>
      </w:pPr>
      <w:r>
        <w:rPr>
          <w:rFonts w:hint="eastAsia" w:ascii="仿宋" w:hAnsi="仿宋" w:eastAsia="仿宋" w:cs="仿宋"/>
          <w:b/>
          <w:bCs/>
          <w:color w:val="auto"/>
          <w:sz w:val="28"/>
          <w:szCs w:val="28"/>
          <w:highlight w:val="none"/>
        </w:rPr>
        <w:t>久马高速公路土建工程</w:t>
      </w:r>
      <w:r>
        <w:rPr>
          <w:rFonts w:hint="eastAsia" w:ascii="仿宋" w:hAnsi="仿宋" w:eastAsia="仿宋" w:cs="仿宋"/>
          <w:b/>
          <w:bCs/>
          <w:color w:val="auto"/>
          <w:sz w:val="28"/>
          <w:szCs w:val="28"/>
          <w:highlight w:val="none"/>
          <w:lang w:eastAsia="zh-CN"/>
        </w:rPr>
        <w:t>劳务合作各分段拟</w:t>
      </w:r>
      <w:r>
        <w:rPr>
          <w:rFonts w:hint="eastAsia" w:ascii="仿宋" w:hAnsi="仿宋" w:eastAsia="仿宋" w:cs="仿宋"/>
          <w:b/>
          <w:i w:val="0"/>
          <w:color w:val="auto"/>
          <w:kern w:val="0"/>
          <w:sz w:val="28"/>
          <w:szCs w:val="28"/>
          <w:highlight w:val="none"/>
          <w:u w:val="none"/>
          <w:lang w:val="en-US" w:eastAsia="zh-CN" w:bidi="ar"/>
        </w:rPr>
        <w:t>投入设备明细表(最低要求）</w:t>
      </w:r>
    </w:p>
    <w:p>
      <w:pPr>
        <w:pStyle w:val="2"/>
        <w:ind w:firstLine="0"/>
        <w:jc w:val="center"/>
        <w:rPr>
          <w:rFonts w:hint="eastAsia" w:ascii="宋体" w:hAnsi="宋体" w:eastAsia="宋体" w:cs="宋体"/>
          <w:b/>
          <w:color w:val="auto"/>
          <w:sz w:val="28"/>
          <w:szCs w:val="28"/>
          <w:highlight w:val="none"/>
          <w:lang w:val="en-US" w:eastAsia="zh-CN"/>
        </w:rPr>
      </w:pPr>
      <w:r>
        <w:rPr>
          <w:rFonts w:hint="eastAsia" w:ascii="仿宋" w:hAnsi="仿宋" w:eastAsia="仿宋" w:cs="仿宋"/>
          <w:b/>
          <w:i w:val="0"/>
          <w:color w:val="auto"/>
          <w:kern w:val="0"/>
          <w:sz w:val="28"/>
          <w:szCs w:val="28"/>
          <w:highlight w:val="none"/>
          <w:u w:val="none"/>
          <w:lang w:val="en-US" w:eastAsia="zh-CN" w:bidi="ar"/>
        </w:rPr>
        <w:t>适用于</w:t>
      </w:r>
      <w:r>
        <w:rPr>
          <w:rFonts w:hint="eastAsia" w:ascii="仿宋" w:hAnsi="仿宋" w:cs="仿宋"/>
          <w:b/>
          <w:color w:val="auto"/>
          <w:sz w:val="28"/>
          <w:szCs w:val="28"/>
          <w:highlight w:val="none"/>
          <w:u w:val="none"/>
          <w:lang w:val="en-US" w:eastAsia="zh-CN" w:bidi="ar"/>
        </w:rPr>
        <w:t>TJ</w:t>
      </w:r>
      <w:r>
        <w:rPr>
          <w:rFonts w:hint="eastAsia" w:cs="仿宋"/>
          <w:b/>
          <w:color w:val="auto"/>
          <w:sz w:val="28"/>
          <w:szCs w:val="28"/>
          <w:highlight w:val="none"/>
          <w:u w:val="none"/>
          <w:lang w:val="en-US" w:eastAsia="zh-CN" w:bidi="ar"/>
        </w:rPr>
        <w:t>5-6</w:t>
      </w:r>
      <w:r>
        <w:rPr>
          <w:rFonts w:hint="eastAsia" w:cs="仿宋"/>
          <w:b/>
          <w:color w:val="auto"/>
          <w:kern w:val="0"/>
          <w:sz w:val="28"/>
          <w:szCs w:val="28"/>
          <w:highlight w:val="none"/>
          <w:u w:val="none"/>
          <w:lang w:eastAsia="zh-CN" w:bidi="ar"/>
        </w:rPr>
        <w:t>分段</w:t>
      </w:r>
    </w:p>
    <w:tbl>
      <w:tblPr>
        <w:tblStyle w:val="15"/>
        <w:tblW w:w="9492" w:type="dxa"/>
        <w:tblInd w:w="2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6"/>
        <w:gridCol w:w="1583"/>
        <w:gridCol w:w="967"/>
        <w:gridCol w:w="800"/>
        <w:gridCol w:w="900"/>
        <w:gridCol w:w="816"/>
        <w:gridCol w:w="1067"/>
        <w:gridCol w:w="767"/>
        <w:gridCol w:w="716"/>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676" w:type="dxa"/>
            <w:vMerge w:val="restart"/>
            <w:tcBorders>
              <w:top w:val="single" w:color="000000" w:sz="4" w:space="0"/>
              <w:left w:val="single" w:color="000000" w:sz="4" w:space="0"/>
              <w:right w:val="single" w:color="000000" w:sz="4" w:space="0"/>
              <w:tl2br w:val="nil"/>
              <w:tr2bl w:val="nil"/>
            </w:tcBorders>
            <w:vAlign w:val="center"/>
          </w:tcPr>
          <w:p>
            <w:pPr>
              <w:pStyle w:val="16"/>
              <w:kinsoku w:val="0"/>
              <w:overflowPunct w:val="0"/>
              <w:spacing w:beforeLines="0" w:afterLines="0" w:line="260" w:lineRule="exact"/>
              <w:ind w:left="0" w:right="0"/>
              <w:jc w:val="center"/>
              <w:rPr>
                <w:rFonts w:hint="eastAsia" w:eastAsia="宋体"/>
                <w:color w:val="auto"/>
                <w:sz w:val="18"/>
                <w:szCs w:val="18"/>
                <w:highlight w:val="none"/>
                <w:lang w:eastAsia="zh-CN"/>
              </w:rPr>
            </w:pPr>
            <w:r>
              <w:rPr>
                <w:rFonts w:hint="eastAsia"/>
                <w:color w:val="auto"/>
                <w:sz w:val="18"/>
                <w:szCs w:val="18"/>
                <w:highlight w:val="none"/>
                <w:lang w:eastAsia="zh-CN"/>
              </w:rPr>
              <w:t>序号</w:t>
            </w:r>
          </w:p>
        </w:tc>
        <w:tc>
          <w:tcPr>
            <w:tcW w:w="1583" w:type="dxa"/>
            <w:vMerge w:val="restart"/>
            <w:tcBorders>
              <w:top w:val="single" w:color="000000" w:sz="4" w:space="0"/>
              <w:left w:val="single" w:color="000000" w:sz="4" w:space="0"/>
              <w:right w:val="single" w:color="000000" w:sz="4" w:space="0"/>
              <w:tl2br w:val="nil"/>
              <w:tr2bl w:val="nil"/>
            </w:tcBorders>
            <w:vAlign w:val="center"/>
          </w:tcPr>
          <w:p>
            <w:pPr>
              <w:pStyle w:val="16"/>
              <w:kinsoku w:val="0"/>
              <w:overflowPunct w:val="0"/>
              <w:spacing w:beforeLines="0" w:afterLines="0" w:line="260" w:lineRule="exact"/>
              <w:ind w:left="0"/>
              <w:jc w:val="center"/>
              <w:rPr>
                <w:rFonts w:hint="eastAsia"/>
                <w:color w:val="auto"/>
                <w:sz w:val="18"/>
                <w:szCs w:val="18"/>
                <w:highlight w:val="none"/>
              </w:rPr>
            </w:pPr>
            <w:r>
              <w:rPr>
                <w:rFonts w:hint="eastAsia"/>
                <w:color w:val="auto"/>
                <w:sz w:val="18"/>
                <w:szCs w:val="18"/>
                <w:highlight w:val="none"/>
              </w:rPr>
              <w:t>机械设备名称</w:t>
            </w:r>
          </w:p>
        </w:tc>
        <w:tc>
          <w:tcPr>
            <w:tcW w:w="967"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sz w:val="18"/>
                <w:szCs w:val="18"/>
                <w:highlight w:val="none"/>
                <w:lang w:val="en-US"/>
              </w:rPr>
            </w:pPr>
            <w:r>
              <w:rPr>
                <w:rFonts w:hint="eastAsia" w:ascii="宋体" w:hAnsi="宋体" w:cs="宋体"/>
                <w:bCs/>
                <w:color w:val="auto"/>
                <w:sz w:val="18"/>
                <w:szCs w:val="18"/>
                <w:highlight w:val="none"/>
                <w:lang w:val="en-US"/>
              </w:rPr>
              <w:t>规格、型号</w:t>
            </w:r>
          </w:p>
        </w:tc>
        <w:tc>
          <w:tcPr>
            <w:tcW w:w="800"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sz w:val="18"/>
                <w:szCs w:val="18"/>
                <w:highlight w:val="none"/>
                <w:lang w:val="en-US" w:bidi="ar-SA"/>
              </w:rPr>
            </w:pPr>
            <w:r>
              <w:rPr>
                <w:rFonts w:hint="eastAsia" w:ascii="宋体" w:hAnsi="宋体" w:cs="宋体"/>
                <w:bCs/>
                <w:color w:val="auto"/>
                <w:sz w:val="18"/>
                <w:szCs w:val="18"/>
                <w:highlight w:val="none"/>
                <w:lang w:val="en-US" w:bidi="ar-SA"/>
              </w:rPr>
              <w:t>单位</w:t>
            </w:r>
          </w:p>
        </w:tc>
        <w:tc>
          <w:tcPr>
            <w:tcW w:w="1716"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pStyle w:val="16"/>
              <w:spacing w:beforeLines="0" w:afterLines="0" w:line="260" w:lineRule="exact"/>
              <w:ind w:firstLine="180" w:firstLineChars="100"/>
              <w:jc w:val="center"/>
              <w:rPr>
                <w:rFonts w:hint="eastAsia" w:ascii="宋体" w:hAnsi="宋体" w:cs="宋体"/>
                <w:bCs/>
                <w:color w:val="auto"/>
                <w:sz w:val="18"/>
                <w:szCs w:val="18"/>
                <w:highlight w:val="none"/>
                <w:lang w:val="en-US" w:eastAsia="zh-CN" w:bidi="ar-SA"/>
              </w:rPr>
            </w:pPr>
            <w:r>
              <w:rPr>
                <w:rFonts w:hint="eastAsia" w:ascii="宋体" w:hAnsi="宋体" w:cs="宋体"/>
                <w:bCs w:val="0"/>
                <w:color w:val="auto"/>
                <w:sz w:val="18"/>
                <w:szCs w:val="18"/>
                <w:highlight w:val="none"/>
                <w:lang w:val="en-US" w:eastAsia="zh-CN" w:bidi="ar-SA"/>
              </w:rPr>
              <w:t>基本要求</w:t>
            </w:r>
          </w:p>
        </w:tc>
        <w:tc>
          <w:tcPr>
            <w:tcW w:w="1067" w:type="dxa"/>
            <w:vMerge w:val="restart"/>
            <w:tcBorders>
              <w:top w:val="single" w:color="000000" w:sz="4" w:space="0"/>
              <w:left w:val="single" w:color="000000" w:sz="4" w:space="0"/>
              <w:right w:val="single" w:color="000000" w:sz="4" w:space="0"/>
              <w:tl2br w:val="nil"/>
              <w:tr2bl w:val="nil"/>
            </w:tcBorders>
            <w:vAlign w:val="center"/>
          </w:tcPr>
          <w:p>
            <w:pPr>
              <w:kinsoku w:val="0"/>
              <w:overflowPunct w:val="0"/>
              <w:spacing w:beforeLines="0" w:afterLines="0" w:line="260" w:lineRule="exact"/>
              <w:ind w:right="0"/>
              <w:jc w:val="center"/>
              <w:rPr>
                <w:rFonts w:hint="eastAsia" w:cs="宋体"/>
                <w:bCs w:val="0"/>
                <w:color w:val="auto"/>
                <w:sz w:val="18"/>
                <w:szCs w:val="18"/>
                <w:highlight w:val="none"/>
                <w:lang w:val="en-US" w:eastAsia="zh-CN" w:bidi="ar-SA"/>
              </w:rPr>
            </w:pPr>
            <w:r>
              <w:rPr>
                <w:rFonts w:hint="eastAsia" w:ascii="宋体" w:hAnsi="宋体" w:cs="宋体"/>
                <w:color w:val="auto"/>
                <w:sz w:val="18"/>
                <w:szCs w:val="18"/>
                <w:highlight w:val="none"/>
                <w:lang w:val="en-US" w:eastAsia="zh-CN"/>
              </w:rPr>
              <w:t>每增加一台自有设备加分值</w:t>
            </w:r>
          </w:p>
        </w:tc>
        <w:tc>
          <w:tcPr>
            <w:tcW w:w="767" w:type="dxa"/>
            <w:vMerge w:val="restart"/>
            <w:tcBorders>
              <w:top w:val="single" w:color="000000" w:sz="4" w:space="0"/>
              <w:left w:val="single" w:color="000000" w:sz="4" w:space="0"/>
              <w:right w:val="single" w:color="000000" w:sz="4" w:space="0"/>
              <w:tl2br w:val="nil"/>
              <w:tr2bl w:val="nil"/>
            </w:tcBorders>
            <w:vAlign w:val="center"/>
          </w:tcPr>
          <w:p>
            <w:pPr>
              <w:pStyle w:val="16"/>
              <w:kinsoku w:val="0"/>
              <w:overflowPunct w:val="0"/>
              <w:spacing w:beforeLines="0" w:afterLines="0" w:line="260" w:lineRule="exact"/>
              <w:ind w:right="0"/>
              <w:jc w:val="center"/>
              <w:rPr>
                <w:rFonts w:hint="eastAsia" w:cs="宋体"/>
                <w:bCs w:val="0"/>
                <w:color w:val="auto"/>
                <w:sz w:val="18"/>
                <w:szCs w:val="18"/>
                <w:highlight w:val="none"/>
                <w:lang w:val="en-US" w:eastAsia="zh-CN" w:bidi="ar-SA"/>
              </w:rPr>
            </w:pPr>
            <w:r>
              <w:rPr>
                <w:rFonts w:hint="eastAsia" w:cs="宋体"/>
                <w:bCs w:val="0"/>
                <w:color w:val="auto"/>
                <w:sz w:val="18"/>
                <w:szCs w:val="18"/>
                <w:highlight w:val="none"/>
                <w:lang w:val="en-US" w:eastAsia="zh-CN" w:bidi="ar-SA"/>
              </w:rPr>
              <w:t>加分上限</w:t>
            </w:r>
          </w:p>
        </w:tc>
        <w:tc>
          <w:tcPr>
            <w:tcW w:w="716" w:type="dxa"/>
            <w:vMerge w:val="restart"/>
            <w:tcBorders>
              <w:top w:val="single" w:color="000000" w:sz="4" w:space="0"/>
              <w:left w:val="single" w:color="000000" w:sz="4" w:space="0"/>
              <w:right w:val="single" w:color="000000" w:sz="4" w:space="0"/>
              <w:tl2br w:val="nil"/>
              <w:tr2bl w:val="nil"/>
            </w:tcBorders>
            <w:vAlign w:val="center"/>
          </w:tcPr>
          <w:p>
            <w:pPr>
              <w:pStyle w:val="16"/>
              <w:kinsoku w:val="0"/>
              <w:overflowPunct w:val="0"/>
              <w:spacing w:beforeLines="0" w:afterLines="0" w:line="260" w:lineRule="exact"/>
              <w:ind w:right="0"/>
              <w:jc w:val="center"/>
              <w:rPr>
                <w:rFonts w:hint="eastAsia" w:ascii="宋体" w:hAnsi="宋体" w:cs="宋体"/>
                <w:bCs w:val="0"/>
                <w:color w:val="auto"/>
                <w:sz w:val="18"/>
                <w:szCs w:val="18"/>
                <w:highlight w:val="none"/>
                <w:lang w:val="en-US" w:eastAsia="zh-CN" w:bidi="ar-SA"/>
              </w:rPr>
            </w:pPr>
            <w:r>
              <w:rPr>
                <w:rFonts w:hint="eastAsia" w:cs="宋体"/>
                <w:bCs w:val="0"/>
                <w:color w:val="auto"/>
                <w:sz w:val="18"/>
                <w:szCs w:val="18"/>
                <w:highlight w:val="none"/>
                <w:lang w:val="en-US" w:eastAsia="zh-CN" w:bidi="ar-SA"/>
              </w:rPr>
              <w:t>出厂日期</w:t>
            </w:r>
          </w:p>
        </w:tc>
        <w:tc>
          <w:tcPr>
            <w:tcW w:w="1200" w:type="dxa"/>
            <w:vMerge w:val="restart"/>
            <w:tcBorders>
              <w:top w:val="single" w:color="000000" w:sz="4" w:space="0"/>
              <w:left w:val="single" w:color="000000" w:sz="4" w:space="0"/>
              <w:right w:val="single" w:color="000000" w:sz="4" w:space="0"/>
              <w:tl2br w:val="nil"/>
              <w:tr2bl w:val="nil"/>
            </w:tcBorders>
            <w:vAlign w:val="center"/>
          </w:tcPr>
          <w:p>
            <w:pPr>
              <w:pStyle w:val="16"/>
              <w:kinsoku w:val="0"/>
              <w:overflowPunct w:val="0"/>
              <w:spacing w:beforeLines="0" w:afterLines="0" w:line="260" w:lineRule="exact"/>
              <w:ind w:right="0"/>
              <w:jc w:val="center"/>
              <w:rPr>
                <w:rFonts w:hint="eastAsia" w:ascii="宋体" w:hAnsi="宋体" w:cs="宋体"/>
                <w:bCs w:val="0"/>
                <w:color w:val="auto"/>
                <w:sz w:val="18"/>
                <w:szCs w:val="18"/>
                <w:highlight w:val="none"/>
                <w:lang w:val="en-US" w:eastAsia="zh-CN" w:bidi="ar-SA"/>
              </w:rPr>
            </w:pPr>
            <w:r>
              <w:rPr>
                <w:rFonts w:hint="eastAsia" w:cs="宋体"/>
                <w:bCs w:val="0"/>
                <w:color w:val="auto"/>
                <w:sz w:val="18"/>
                <w:szCs w:val="18"/>
                <w:highlight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8" w:hRule="atLeast"/>
        </w:trPr>
        <w:tc>
          <w:tcPr>
            <w:tcW w:w="676"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color w:val="auto"/>
                <w:sz w:val="18"/>
                <w:szCs w:val="18"/>
                <w:highlight w:val="none"/>
              </w:rPr>
            </w:pPr>
          </w:p>
        </w:tc>
        <w:tc>
          <w:tcPr>
            <w:tcW w:w="1583"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color w:val="auto"/>
                <w:sz w:val="18"/>
                <w:szCs w:val="18"/>
                <w:highlight w:val="none"/>
              </w:rPr>
            </w:pPr>
          </w:p>
        </w:tc>
        <w:tc>
          <w:tcPr>
            <w:tcW w:w="967"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color w:val="auto"/>
                <w:sz w:val="18"/>
                <w:szCs w:val="18"/>
                <w:highlight w:val="none"/>
              </w:rPr>
            </w:pPr>
          </w:p>
        </w:tc>
        <w:tc>
          <w:tcPr>
            <w:tcW w:w="800"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color w:val="auto"/>
                <w:sz w:val="18"/>
                <w:szCs w:val="18"/>
                <w:highlight w:val="none"/>
              </w:rPr>
            </w:pP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spacing w:beforeLines="0" w:afterLines="0" w:line="260" w:lineRule="exact"/>
              <w:ind w:firstLine="0" w:firstLineChars="0"/>
              <w:jc w:val="center"/>
              <w:rPr>
                <w:rFonts w:hint="eastAsia" w:ascii="宋体" w:hAnsi="宋体" w:cs="宋体"/>
                <w:bCs/>
                <w:color w:val="auto"/>
                <w:sz w:val="18"/>
                <w:szCs w:val="18"/>
                <w:highlight w:val="none"/>
                <w:lang w:val="en-US" w:eastAsia="zh-CN" w:bidi="ar-SA"/>
              </w:rPr>
            </w:pPr>
            <w:r>
              <w:rPr>
                <w:rFonts w:hint="eastAsia" w:cs="宋体"/>
                <w:bCs w:val="0"/>
                <w:color w:val="auto"/>
                <w:sz w:val="18"/>
                <w:szCs w:val="18"/>
                <w:highlight w:val="none"/>
                <w:lang w:val="en-US" w:eastAsia="zh-CN" w:bidi="ar-SA"/>
              </w:rPr>
              <w:t>总</w:t>
            </w:r>
            <w:r>
              <w:rPr>
                <w:rFonts w:hint="eastAsia" w:ascii="宋体" w:hAnsi="宋体" w:cs="宋体"/>
                <w:bCs w:val="0"/>
                <w:color w:val="auto"/>
                <w:sz w:val="18"/>
                <w:szCs w:val="18"/>
                <w:highlight w:val="none"/>
                <w:lang w:val="en-US" w:eastAsia="zh-CN" w:bidi="ar-SA"/>
              </w:rPr>
              <w:t>数量</w:t>
            </w:r>
          </w:p>
        </w:tc>
        <w:tc>
          <w:tcPr>
            <w:tcW w:w="816" w:type="dxa"/>
            <w:tcBorders>
              <w:left w:val="single" w:color="000000" w:sz="4" w:space="0"/>
              <w:bottom w:val="single" w:color="000000" w:sz="4" w:space="0"/>
              <w:right w:val="single" w:color="000000" w:sz="4" w:space="0"/>
              <w:tl2br w:val="nil"/>
              <w:tr2bl w:val="nil"/>
            </w:tcBorders>
            <w:vAlign w:val="center"/>
          </w:tcPr>
          <w:p>
            <w:pPr>
              <w:pStyle w:val="16"/>
              <w:spacing w:beforeLines="0" w:afterLines="0" w:line="260" w:lineRule="exact"/>
              <w:ind w:firstLine="0" w:firstLineChars="0"/>
              <w:jc w:val="center"/>
              <w:rPr>
                <w:rFonts w:hint="eastAsia" w:ascii="宋体" w:hAnsi="宋体" w:cs="宋体"/>
                <w:bCs/>
                <w:color w:val="auto"/>
                <w:sz w:val="18"/>
                <w:szCs w:val="18"/>
                <w:highlight w:val="none"/>
                <w:lang w:val="en-US" w:eastAsia="zh-CN" w:bidi="ar-SA"/>
              </w:rPr>
            </w:pPr>
            <w:r>
              <w:rPr>
                <w:rFonts w:hint="eastAsia" w:ascii="宋体" w:hAnsi="宋体" w:cs="宋体"/>
                <w:bCs w:val="0"/>
                <w:color w:val="auto"/>
                <w:sz w:val="18"/>
                <w:szCs w:val="18"/>
                <w:highlight w:val="none"/>
                <w:lang w:val="en-US" w:eastAsia="zh-CN" w:bidi="ar-SA"/>
              </w:rPr>
              <w:t>自有设备</w:t>
            </w:r>
          </w:p>
        </w:tc>
        <w:tc>
          <w:tcPr>
            <w:tcW w:w="1067"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cs="宋体"/>
                <w:bCs/>
                <w:color w:val="auto"/>
                <w:sz w:val="18"/>
                <w:szCs w:val="18"/>
                <w:highlight w:val="none"/>
                <w:lang w:val="en-US" w:eastAsia="zh-CN" w:bidi="ar-SA"/>
              </w:rPr>
            </w:pPr>
          </w:p>
        </w:tc>
        <w:tc>
          <w:tcPr>
            <w:tcW w:w="767"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cs="宋体"/>
                <w:bCs/>
                <w:color w:val="auto"/>
                <w:sz w:val="18"/>
                <w:szCs w:val="18"/>
                <w:highlight w:val="none"/>
                <w:lang w:val="en-US" w:eastAsia="zh-CN" w:bidi="ar-SA"/>
              </w:rPr>
            </w:pPr>
          </w:p>
        </w:tc>
        <w:tc>
          <w:tcPr>
            <w:tcW w:w="716"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sz w:val="18"/>
                <w:szCs w:val="18"/>
                <w:highlight w:val="none"/>
                <w:lang w:val="en-US" w:eastAsia="zh-CN" w:bidi="ar-SA"/>
              </w:rPr>
            </w:pPr>
          </w:p>
        </w:tc>
        <w:tc>
          <w:tcPr>
            <w:tcW w:w="1200"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sz w:val="18"/>
                <w:szCs w:val="1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0"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Lines="0" w:afterLines="0" w:line="260" w:lineRule="exact"/>
              <w:ind w:right="0"/>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1</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40" w:lineRule="exact"/>
              <w:jc w:val="center"/>
              <w:rPr>
                <w:rFonts w:hint="eastAsia" w:ascii="宋体" w:hAnsi="宋体" w:eastAsia="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挖掘机</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sz w:val="18"/>
                <w:szCs w:val="18"/>
                <w:highlight w:val="none"/>
                <w:lang w:val="en-US"/>
              </w:rPr>
            </w:pP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ind w:firstLine="0" w:firstLineChars="0"/>
              <w:jc w:val="center"/>
              <w:rPr>
                <w:rFonts w:hint="eastAsia" w:ascii="宋体" w:hAnsi="宋体" w:cs="宋体"/>
                <w:bCs/>
                <w:color w:val="auto"/>
                <w:sz w:val="18"/>
                <w:szCs w:val="18"/>
                <w:highlight w:val="none"/>
                <w:lang w:val="en-US"/>
              </w:rPr>
            </w:pPr>
            <w:r>
              <w:rPr>
                <w:rFonts w:hint="eastAsia" w:ascii="宋体" w:hAnsi="宋体" w:cs="宋体"/>
                <w:bCs/>
                <w:color w:val="auto"/>
                <w:sz w:val="18"/>
                <w:szCs w:val="18"/>
                <w:highlight w:val="none"/>
                <w:lang w:val="en-US"/>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line="440" w:lineRule="exact"/>
              <w:ind w:firstLine="0" w:firstLineChars="0"/>
              <w:jc w:val="center"/>
              <w:rPr>
                <w:rFonts w:hint="default"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1</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spacing w:beforeLines="0" w:afterLines="0" w:line="440" w:lineRule="exact"/>
              <w:ind w:firstLine="0" w:firstLineChars="0"/>
              <w:jc w:val="center"/>
              <w:rPr>
                <w:rFonts w:hint="default" w:ascii="宋体" w:hAnsi="宋体" w:cs="宋体"/>
                <w:bCs/>
                <w:color w:val="auto"/>
                <w:sz w:val="18"/>
                <w:szCs w:val="18"/>
                <w:highlight w:val="none"/>
                <w:lang w:val="en-US" w:eastAsia="zh-CN" w:bidi="ar-SA"/>
              </w:rPr>
            </w:pPr>
            <w:r>
              <w:rPr>
                <w:rFonts w:hint="eastAsia" w:ascii="宋体" w:hAnsi="宋体" w:cs="宋体"/>
                <w:bCs/>
                <w:color w:val="auto"/>
                <w:sz w:val="18"/>
                <w:szCs w:val="18"/>
                <w:highlight w:val="none"/>
                <w:lang w:val="en-US" w:eastAsia="zh-CN" w:bidi="ar-SA"/>
              </w:rPr>
              <w:t>1</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18"/>
                <w:szCs w:val="18"/>
                <w:highlight w:val="none"/>
                <w:lang w:val="en-US" w:eastAsia="zh-CN"/>
              </w:rPr>
            </w:pPr>
            <w:r>
              <w:rPr>
                <w:rFonts w:hint="eastAsia" w:ascii="宋体" w:hAnsi="宋体" w:cs="宋体"/>
                <w:bCs w:val="0"/>
                <w:color w:val="auto"/>
                <w:sz w:val="18"/>
                <w:szCs w:val="18"/>
                <w:highlight w:val="none"/>
                <w:lang w:val="en-US" w:eastAsia="zh-CN"/>
              </w:rPr>
              <w:t>0.5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18"/>
                <w:szCs w:val="18"/>
                <w:highlight w:val="none"/>
                <w:lang w:val="en-US" w:eastAsia="zh-CN"/>
              </w:rPr>
            </w:pPr>
            <w:r>
              <w:rPr>
                <w:rFonts w:hint="eastAsia" w:ascii="宋体" w:hAnsi="宋体" w:cs="宋体"/>
                <w:bCs w:val="0"/>
                <w:color w:val="auto"/>
                <w:sz w:val="18"/>
                <w:szCs w:val="18"/>
                <w:highlight w:val="none"/>
                <w:lang w:val="en-US" w:eastAsia="zh-CN"/>
              </w:rPr>
              <w:t>1</w:t>
            </w:r>
          </w:p>
        </w:tc>
        <w:tc>
          <w:tcPr>
            <w:tcW w:w="716" w:type="dxa"/>
            <w:vMerge w:val="restart"/>
            <w:tcBorders>
              <w:top w:val="single" w:color="000000" w:sz="4" w:space="0"/>
              <w:left w:val="single" w:color="auto"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18"/>
                <w:szCs w:val="18"/>
                <w:highlight w:val="none"/>
                <w:lang w:val="en-US" w:eastAsia="zh-CN"/>
              </w:rPr>
            </w:pPr>
            <w:r>
              <w:rPr>
                <w:rFonts w:hint="eastAsia" w:ascii="宋体" w:hAnsi="宋体" w:cs="宋体"/>
                <w:color w:val="auto"/>
                <w:sz w:val="18"/>
                <w:szCs w:val="18"/>
                <w:highlight w:val="none"/>
                <w:lang w:val="en-US" w:eastAsia="zh-CN"/>
              </w:rPr>
              <w:t>2015年1月后</w:t>
            </w:r>
          </w:p>
        </w:tc>
        <w:tc>
          <w:tcPr>
            <w:tcW w:w="1200" w:type="dxa"/>
            <w:vMerge w:val="restart"/>
            <w:tcBorders>
              <w:top w:val="single" w:color="000000" w:sz="4" w:space="0"/>
              <w:left w:val="single" w:color="000000" w:sz="4" w:space="0"/>
              <w:right w:val="single" w:color="000000" w:sz="4" w:space="0"/>
              <w:tl2br w:val="nil"/>
              <w:tr2bl w:val="nil"/>
            </w:tcBorders>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color w:val="auto"/>
                <w:sz w:val="18"/>
                <w:szCs w:val="18"/>
                <w:highlight w:val="none"/>
                <w:lang w:val="en-US" w:eastAsia="zh-CN"/>
              </w:rPr>
            </w:pPr>
            <w:r>
              <w:rPr>
                <w:rFonts w:hint="eastAsia" w:ascii="宋体" w:hAnsi="宋体" w:eastAsia="宋体" w:cs="宋体"/>
                <w:color w:val="auto"/>
                <w:sz w:val="18"/>
                <w:szCs w:val="18"/>
                <w:highlight w:val="none"/>
                <w:lang w:val="en-US" w:eastAsia="zh-CN"/>
              </w:rPr>
              <w:t>自有设备需提供购买发票或公证机关出具的公证书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0"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Lines="0" w:afterLines="0" w:line="260" w:lineRule="exact"/>
              <w:ind w:right="0" w:rightChars="0"/>
              <w:jc w:val="center"/>
              <w:rPr>
                <w:rFonts w:hint="eastAsia"/>
                <w:color w:val="auto"/>
                <w:sz w:val="18"/>
                <w:szCs w:val="18"/>
                <w:highlight w:val="none"/>
              </w:rPr>
            </w:pPr>
            <w:r>
              <w:rPr>
                <w:rFonts w:hint="eastAsia"/>
                <w:color w:val="auto"/>
                <w:sz w:val="18"/>
                <w:szCs w:val="18"/>
                <w:highlight w:val="none"/>
              </w:rPr>
              <w:t>2</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40" w:lineRule="exact"/>
              <w:jc w:val="center"/>
              <w:rPr>
                <w:rFonts w:hint="eastAsia" w:ascii="宋体" w:hAnsi="宋体" w:cs="宋体"/>
                <w:bCs/>
                <w:color w:val="auto"/>
                <w:kern w:val="2"/>
                <w:sz w:val="18"/>
                <w:szCs w:val="18"/>
                <w:highlight w:val="none"/>
                <w:lang w:val="en-US" w:eastAsia="zh-CN" w:bidi="ar-SA"/>
              </w:rPr>
            </w:pPr>
            <w:r>
              <w:rPr>
                <w:rFonts w:hint="eastAsia" w:ascii="宋体" w:hAnsi="宋体" w:cs="宋体"/>
                <w:bCs/>
                <w:color w:val="auto"/>
                <w:sz w:val="18"/>
                <w:szCs w:val="18"/>
                <w:highlight w:val="none"/>
              </w:rPr>
              <w:t>侧卸式装载机</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rPr>
              <w:t>50</w:t>
            </w: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ind w:firstLine="0" w:firstLineChars="0"/>
              <w:jc w:val="center"/>
              <w:rPr>
                <w:rFonts w:hint="eastAsia" w:ascii="宋体" w:hAnsi="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line="440" w:lineRule="exact"/>
              <w:ind w:firstLine="0" w:firstLineChars="0"/>
              <w:jc w:val="center"/>
              <w:rPr>
                <w:rFonts w:hint="default"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2</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spacing w:beforeLines="0" w:afterLines="0" w:line="440" w:lineRule="exact"/>
              <w:ind w:firstLine="0" w:firstLineChars="0"/>
              <w:jc w:val="center"/>
              <w:rPr>
                <w:rFonts w:hint="default" w:ascii="宋体" w:hAnsi="宋体" w:cs="宋体"/>
                <w:bCs/>
                <w:color w:val="auto"/>
                <w:sz w:val="18"/>
                <w:szCs w:val="18"/>
                <w:highlight w:val="none"/>
                <w:lang w:val="en-US" w:eastAsia="zh-CN" w:bidi="ar-SA"/>
              </w:rPr>
            </w:pPr>
            <w:r>
              <w:rPr>
                <w:rFonts w:hint="eastAsia" w:ascii="宋体" w:hAnsi="宋体" w:cs="宋体"/>
                <w:bCs/>
                <w:color w:val="auto"/>
                <w:sz w:val="18"/>
                <w:szCs w:val="18"/>
                <w:highlight w:val="none"/>
                <w:lang w:val="en-US" w:eastAsia="zh-CN" w:bidi="ar-SA"/>
              </w:rPr>
              <w:t>1</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18"/>
                <w:szCs w:val="18"/>
                <w:highlight w:val="none"/>
                <w:lang w:val="en-US" w:eastAsia="zh-CN"/>
              </w:rPr>
            </w:pPr>
            <w:r>
              <w:rPr>
                <w:rFonts w:hint="eastAsia" w:ascii="宋体" w:hAnsi="宋体" w:cs="宋体"/>
                <w:bCs w:val="0"/>
                <w:color w:val="auto"/>
                <w:sz w:val="18"/>
                <w:szCs w:val="18"/>
                <w:highlight w:val="none"/>
                <w:lang w:val="en-US" w:eastAsia="zh-CN"/>
              </w:rPr>
              <w:t>0.25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18"/>
                <w:szCs w:val="18"/>
                <w:highlight w:val="none"/>
                <w:lang w:val="en-US" w:eastAsia="zh-CN"/>
              </w:rPr>
            </w:pPr>
            <w:r>
              <w:rPr>
                <w:rFonts w:hint="eastAsia" w:ascii="宋体" w:hAnsi="宋体" w:cs="宋体"/>
                <w:bCs w:val="0"/>
                <w:color w:val="auto"/>
                <w:sz w:val="18"/>
                <w:szCs w:val="18"/>
                <w:highlight w:val="none"/>
                <w:lang w:val="en-US" w:eastAsia="zh-CN"/>
              </w:rPr>
              <w:t>0.5</w:t>
            </w:r>
          </w:p>
        </w:tc>
        <w:tc>
          <w:tcPr>
            <w:tcW w:w="716" w:type="dxa"/>
            <w:vMerge w:val="continue"/>
            <w:tcBorders>
              <w:left w:val="single" w:color="auto"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18"/>
                <w:szCs w:val="18"/>
                <w:highlight w:val="none"/>
                <w:lang w:val="en-US" w:eastAsia="zh-CN"/>
              </w:rPr>
            </w:pPr>
          </w:p>
        </w:tc>
        <w:tc>
          <w:tcPr>
            <w:tcW w:w="1200" w:type="dxa"/>
            <w:vMerge w:val="continue"/>
            <w:tcBorders>
              <w:left w:val="single" w:color="000000" w:sz="4" w:space="0"/>
              <w:right w:val="single" w:color="000000" w:sz="4" w:space="0"/>
              <w:tl2br w:val="nil"/>
              <w:tr2bl w:val="nil"/>
            </w:tcBorders>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cs="宋体"/>
                <w:bCs w:val="0"/>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Lines="0" w:afterLines="0" w:line="260" w:lineRule="exact"/>
              <w:ind w:right="0" w:rightChars="0"/>
              <w:jc w:val="center"/>
              <w:rPr>
                <w:rFonts w:hint="eastAsia"/>
                <w:color w:val="auto"/>
                <w:sz w:val="18"/>
                <w:szCs w:val="18"/>
                <w:highlight w:val="none"/>
              </w:rPr>
            </w:pPr>
            <w:r>
              <w:rPr>
                <w:rFonts w:hint="eastAsia"/>
                <w:color w:val="auto"/>
                <w:sz w:val="18"/>
                <w:szCs w:val="18"/>
                <w:highlight w:val="none"/>
              </w:rPr>
              <w:t>3</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40" w:lineRule="exact"/>
              <w:jc w:val="center"/>
              <w:rPr>
                <w:rFonts w:hint="eastAsia" w:ascii="宋体" w:hAnsi="宋体" w:cs="宋体"/>
                <w:bCs/>
                <w:color w:val="auto"/>
                <w:kern w:val="2"/>
                <w:sz w:val="18"/>
                <w:szCs w:val="18"/>
                <w:highlight w:val="none"/>
                <w:lang w:val="en-US" w:eastAsia="zh-CN" w:bidi="ar-SA"/>
              </w:rPr>
            </w:pPr>
            <w:r>
              <w:rPr>
                <w:rFonts w:hint="eastAsia" w:ascii="宋体" w:hAnsi="宋体" w:cs="宋体"/>
                <w:bCs/>
                <w:color w:val="auto"/>
                <w:sz w:val="18"/>
                <w:szCs w:val="18"/>
                <w:highlight w:val="none"/>
              </w:rPr>
              <w:t>砼喷射泵</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kern w:val="2"/>
                <w:sz w:val="18"/>
                <w:szCs w:val="18"/>
                <w:highlight w:val="none"/>
                <w:lang w:val="en-US" w:eastAsia="zh-CN" w:bidi="ar-SA"/>
              </w:rPr>
            </w:pPr>
            <w:r>
              <w:rPr>
                <w:rFonts w:hint="eastAsia" w:ascii="宋体" w:hAnsi="宋体" w:cs="宋体"/>
                <w:bCs/>
                <w:color w:val="auto"/>
                <w:sz w:val="18"/>
                <w:szCs w:val="18"/>
                <w:highlight w:val="none"/>
              </w:rPr>
              <w:t>70</w:t>
            </w: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kern w:val="2"/>
                <w:sz w:val="18"/>
                <w:szCs w:val="18"/>
                <w:highlight w:val="none"/>
                <w:lang w:val="en-US" w:eastAsia="zh-CN" w:bidi="ar-SA"/>
              </w:rPr>
            </w:pPr>
            <w:r>
              <w:rPr>
                <w:rFonts w:hint="eastAsia" w:ascii="宋体" w:hAnsi="宋体" w:cs="宋体"/>
                <w:bCs/>
                <w:color w:val="auto"/>
                <w:sz w:val="18"/>
                <w:szCs w:val="18"/>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left="0" w:right="0" w:firstLine="0" w:firstLineChars="0"/>
              <w:jc w:val="center"/>
              <w:rPr>
                <w:rFonts w:hint="default"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2</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left="0" w:right="0" w:firstLine="0" w:firstLineChars="0"/>
              <w:jc w:val="center"/>
              <w:rPr>
                <w:rFonts w:hint="default" w:ascii="宋体" w:hAnsi="宋体" w:cs="宋体"/>
                <w:bCs/>
                <w:color w:val="auto"/>
                <w:sz w:val="18"/>
                <w:szCs w:val="18"/>
                <w:highlight w:val="none"/>
                <w:lang w:val="en-US" w:eastAsia="zh-CN" w:bidi="ar-SA"/>
              </w:rPr>
            </w:pPr>
            <w:r>
              <w:rPr>
                <w:rFonts w:hint="eastAsia" w:ascii="宋体" w:hAnsi="宋体" w:cs="宋体"/>
                <w:bCs/>
                <w:color w:val="auto"/>
                <w:sz w:val="18"/>
                <w:szCs w:val="18"/>
                <w:highlight w:val="none"/>
                <w:lang w:val="en-US" w:eastAsia="zh-CN"/>
              </w:rPr>
              <w:t>1</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left="0" w:right="0" w:firstLine="0" w:firstLineChars="0"/>
              <w:jc w:val="center"/>
              <w:rPr>
                <w:rFonts w:hint="default" w:ascii="宋体" w:hAnsi="宋体" w:eastAsia="宋体" w:cs="宋体"/>
                <w:bCs w:val="0"/>
                <w:color w:val="auto"/>
                <w:sz w:val="18"/>
                <w:szCs w:val="18"/>
                <w:highlight w:val="none"/>
                <w:lang w:val="en-US" w:eastAsia="zh-CN" w:bidi="zh-CN"/>
              </w:rPr>
            </w:pPr>
            <w:r>
              <w:rPr>
                <w:rFonts w:hint="eastAsia" w:ascii="宋体" w:hAnsi="宋体" w:cs="宋体"/>
                <w:bCs w:val="0"/>
                <w:color w:val="auto"/>
                <w:sz w:val="18"/>
                <w:szCs w:val="18"/>
                <w:highlight w:val="none"/>
                <w:lang w:val="en-US" w:eastAsia="zh-CN" w:bidi="zh-CN"/>
              </w:rPr>
              <w:t>0.25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left="0" w:right="0" w:firstLine="0" w:firstLineChars="0"/>
              <w:jc w:val="center"/>
              <w:rPr>
                <w:rFonts w:hint="default" w:ascii="宋体" w:hAnsi="宋体" w:eastAsia="宋体" w:cs="宋体"/>
                <w:bCs w:val="0"/>
                <w:color w:val="auto"/>
                <w:sz w:val="18"/>
                <w:szCs w:val="18"/>
                <w:highlight w:val="none"/>
                <w:lang w:val="en-US" w:eastAsia="zh-CN" w:bidi="zh-CN"/>
              </w:rPr>
            </w:pPr>
            <w:r>
              <w:rPr>
                <w:rFonts w:hint="eastAsia" w:ascii="宋体" w:hAnsi="宋体" w:cs="宋体"/>
                <w:bCs w:val="0"/>
                <w:color w:val="auto"/>
                <w:sz w:val="18"/>
                <w:szCs w:val="18"/>
                <w:highlight w:val="none"/>
                <w:lang w:val="en-US" w:eastAsia="zh-CN" w:bidi="zh-CN"/>
              </w:rPr>
              <w:t>0.5</w:t>
            </w:r>
          </w:p>
        </w:tc>
        <w:tc>
          <w:tcPr>
            <w:tcW w:w="716"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left="0" w:right="0" w:firstLine="0" w:firstLineChars="0"/>
              <w:jc w:val="center"/>
              <w:rPr>
                <w:rFonts w:hint="eastAsia" w:ascii="宋体" w:hAnsi="宋体" w:eastAsia="宋体" w:cs="宋体"/>
                <w:bCs w:val="0"/>
                <w:color w:val="auto"/>
                <w:sz w:val="18"/>
                <w:szCs w:val="18"/>
                <w:highlight w:val="none"/>
                <w:lang w:val="en-US" w:eastAsia="zh-CN" w:bidi="zh-CN"/>
              </w:rPr>
            </w:pPr>
          </w:p>
        </w:tc>
        <w:tc>
          <w:tcPr>
            <w:tcW w:w="1200"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left="0" w:right="0" w:firstLine="0" w:firstLineChars="0"/>
              <w:jc w:val="center"/>
              <w:rPr>
                <w:rFonts w:hint="eastAsia" w:ascii="宋体" w:hAnsi="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Lines="0" w:afterLines="0" w:line="260" w:lineRule="exact"/>
              <w:ind w:right="0" w:rightChars="0"/>
              <w:jc w:val="center"/>
              <w:rPr>
                <w:rFonts w:hint="eastAsia"/>
                <w:color w:val="auto"/>
                <w:sz w:val="18"/>
                <w:szCs w:val="18"/>
                <w:highlight w:val="none"/>
              </w:rPr>
            </w:pPr>
            <w:r>
              <w:rPr>
                <w:rFonts w:hint="eastAsia"/>
                <w:color w:val="auto"/>
                <w:sz w:val="18"/>
                <w:szCs w:val="18"/>
                <w:highlight w:val="none"/>
              </w:rPr>
              <w:t>4</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40" w:lineRule="exact"/>
              <w:jc w:val="center"/>
              <w:rPr>
                <w:rFonts w:hint="eastAsia" w:ascii="宋体" w:hAnsi="宋体" w:cs="宋体"/>
                <w:bCs/>
                <w:color w:val="auto"/>
                <w:kern w:val="2"/>
                <w:sz w:val="18"/>
                <w:szCs w:val="18"/>
                <w:highlight w:val="none"/>
                <w:lang w:val="en-US" w:eastAsia="zh-CN" w:bidi="ar-SA"/>
              </w:rPr>
            </w:pPr>
            <w:r>
              <w:rPr>
                <w:rFonts w:hint="eastAsia" w:ascii="宋体" w:hAnsi="宋体" w:cs="宋体"/>
                <w:bCs/>
                <w:color w:val="auto"/>
                <w:sz w:val="18"/>
                <w:szCs w:val="18"/>
                <w:highlight w:val="none"/>
              </w:rPr>
              <w:t>衬砌台车</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kern w:val="2"/>
                <w:sz w:val="18"/>
                <w:szCs w:val="18"/>
                <w:highlight w:val="none"/>
                <w:lang w:val="en-US" w:eastAsia="zh-CN" w:bidi="ar-SA"/>
              </w:rPr>
            </w:pPr>
            <w:r>
              <w:rPr>
                <w:rFonts w:hint="eastAsia" w:ascii="宋体" w:hAnsi="宋体" w:cs="宋体"/>
                <w:bCs/>
                <w:color w:val="auto"/>
                <w:sz w:val="18"/>
                <w:szCs w:val="18"/>
                <w:highlight w:val="none"/>
              </w:rPr>
              <w:t>12m</w:t>
            </w: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kern w:val="2"/>
                <w:sz w:val="18"/>
                <w:szCs w:val="18"/>
                <w:highlight w:val="none"/>
                <w:lang w:val="en-US" w:eastAsia="zh-CN" w:bidi="ar-SA"/>
              </w:rPr>
            </w:pPr>
            <w:r>
              <w:rPr>
                <w:rFonts w:hint="eastAsia" w:ascii="宋体" w:hAnsi="宋体" w:cs="宋体"/>
                <w:bCs/>
                <w:color w:val="auto"/>
                <w:sz w:val="18"/>
                <w:szCs w:val="18"/>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2</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1</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0.5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1</w:t>
            </w:r>
          </w:p>
        </w:tc>
        <w:tc>
          <w:tcPr>
            <w:tcW w:w="716"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c>
          <w:tcPr>
            <w:tcW w:w="1200"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Lines="0" w:afterLines="0" w:line="260" w:lineRule="exact"/>
              <w:ind w:right="0" w:rightChars="0"/>
              <w:jc w:val="center"/>
              <w:rPr>
                <w:rFonts w:hint="eastAsia"/>
                <w:color w:val="auto"/>
                <w:sz w:val="18"/>
                <w:szCs w:val="18"/>
                <w:highlight w:val="none"/>
              </w:rPr>
            </w:pPr>
            <w:r>
              <w:rPr>
                <w:rFonts w:hint="eastAsia"/>
                <w:color w:val="auto"/>
                <w:sz w:val="18"/>
                <w:szCs w:val="18"/>
                <w:highlight w:val="none"/>
              </w:rPr>
              <w:t>5</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40" w:lineRule="exact"/>
              <w:jc w:val="center"/>
              <w:rPr>
                <w:rFonts w:hint="eastAsia" w:ascii="宋体" w:hAnsi="宋体" w:cs="宋体"/>
                <w:bCs/>
                <w:color w:val="auto"/>
                <w:kern w:val="2"/>
                <w:sz w:val="18"/>
                <w:szCs w:val="18"/>
                <w:highlight w:val="none"/>
                <w:lang w:val="en-US" w:eastAsia="zh-CN" w:bidi="ar-SA"/>
              </w:rPr>
            </w:pPr>
            <w:r>
              <w:rPr>
                <w:rFonts w:hint="eastAsia" w:ascii="宋体" w:hAnsi="宋体" w:cs="宋体"/>
                <w:bCs/>
                <w:color w:val="auto"/>
                <w:sz w:val="18"/>
                <w:szCs w:val="18"/>
                <w:highlight w:val="none"/>
              </w:rPr>
              <w:t>空压机</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rPr>
              <w:t>22</w:t>
            </w:r>
            <w:r>
              <w:rPr>
                <w:rFonts w:hint="eastAsia" w:ascii="宋体" w:hAnsi="宋体" w:cs="宋体"/>
                <w:bCs/>
                <w:color w:val="auto"/>
                <w:sz w:val="18"/>
                <w:szCs w:val="18"/>
                <w:highlight w:val="none"/>
                <w:lang w:eastAsia="zh-CN"/>
              </w:rPr>
              <w:t>m³</w:t>
            </w: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kern w:val="2"/>
                <w:sz w:val="18"/>
                <w:szCs w:val="18"/>
                <w:highlight w:val="none"/>
                <w:lang w:val="en-US" w:eastAsia="zh-CN" w:bidi="ar-SA"/>
              </w:rPr>
            </w:pPr>
            <w:r>
              <w:rPr>
                <w:rFonts w:hint="eastAsia" w:ascii="宋体" w:hAnsi="宋体" w:cs="宋体"/>
                <w:bCs/>
                <w:color w:val="auto"/>
                <w:sz w:val="18"/>
                <w:szCs w:val="18"/>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8</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18"/>
                <w:szCs w:val="18"/>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0.25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0.5</w:t>
            </w:r>
          </w:p>
        </w:tc>
        <w:tc>
          <w:tcPr>
            <w:tcW w:w="716"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c>
          <w:tcPr>
            <w:tcW w:w="1200"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Lines="0" w:afterLines="0" w:line="260" w:lineRule="exact"/>
              <w:ind w:right="0" w:rightChars="0"/>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6</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40" w:lineRule="exact"/>
              <w:jc w:val="center"/>
              <w:rPr>
                <w:rFonts w:hint="eastAsia" w:ascii="宋体" w:hAnsi="宋体" w:eastAsia="宋体" w:cs="宋体"/>
                <w:bCs/>
                <w:color w:val="auto"/>
                <w:sz w:val="18"/>
                <w:szCs w:val="18"/>
                <w:highlight w:val="none"/>
                <w:lang w:eastAsia="zh-CN"/>
              </w:rPr>
            </w:pPr>
            <w:r>
              <w:rPr>
                <w:rFonts w:hint="eastAsia" w:ascii="宋体" w:hAnsi="宋体" w:cs="宋体"/>
                <w:bCs/>
                <w:color w:val="auto"/>
                <w:sz w:val="18"/>
                <w:szCs w:val="18"/>
                <w:highlight w:val="none"/>
                <w:lang w:eastAsia="zh-CN"/>
              </w:rPr>
              <w:t>发电机</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sz w:val="18"/>
                <w:szCs w:val="18"/>
                <w:highlight w:val="none"/>
              </w:rPr>
            </w:pPr>
            <w:r>
              <w:rPr>
                <w:rFonts w:hint="eastAsia" w:ascii="宋体" w:hAnsi="宋体" w:cs="宋体"/>
                <w:bCs/>
                <w:color w:val="auto"/>
                <w:sz w:val="18"/>
                <w:szCs w:val="18"/>
                <w:highlight w:val="none"/>
              </w:rPr>
              <w:t>200KW</w:t>
            </w: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18"/>
                <w:szCs w:val="18"/>
                <w:highlight w:val="none"/>
                <w:lang w:eastAsia="zh-CN"/>
              </w:rPr>
            </w:pPr>
            <w:r>
              <w:rPr>
                <w:rFonts w:hint="eastAsia" w:ascii="宋体" w:hAnsi="宋体" w:cs="宋体"/>
                <w:bCs/>
                <w:color w:val="auto"/>
                <w:sz w:val="18"/>
                <w:szCs w:val="18"/>
                <w:highlight w:val="none"/>
                <w:lang w:eastAsia="zh-CN"/>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1</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18"/>
                <w:szCs w:val="18"/>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0.25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0.5</w:t>
            </w:r>
          </w:p>
        </w:tc>
        <w:tc>
          <w:tcPr>
            <w:tcW w:w="716"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c>
          <w:tcPr>
            <w:tcW w:w="1200"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Lines="0" w:afterLines="0" w:line="260" w:lineRule="exact"/>
              <w:ind w:right="0" w:rightChars="0"/>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7</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40" w:lineRule="exact"/>
              <w:jc w:val="center"/>
              <w:rPr>
                <w:rFonts w:hint="eastAsia" w:ascii="宋体" w:hAnsi="宋体" w:cs="宋体"/>
                <w:bCs/>
                <w:color w:val="auto"/>
                <w:sz w:val="18"/>
                <w:szCs w:val="18"/>
                <w:highlight w:val="none"/>
                <w:lang w:eastAsia="zh-CN"/>
              </w:rPr>
            </w:pPr>
            <w:r>
              <w:rPr>
                <w:rFonts w:hint="eastAsia" w:ascii="宋体" w:hAnsi="宋体" w:cs="宋体"/>
                <w:bCs/>
                <w:color w:val="auto"/>
                <w:sz w:val="18"/>
                <w:szCs w:val="18"/>
                <w:highlight w:val="none"/>
                <w:lang w:eastAsia="zh-CN"/>
              </w:rPr>
              <w:t>自卸车</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sz w:val="18"/>
                <w:szCs w:val="18"/>
                <w:highlight w:val="none"/>
              </w:rPr>
            </w:pPr>
            <w:r>
              <w:rPr>
                <w:rFonts w:hint="eastAsia" w:ascii="宋体" w:hAnsi="宋体" w:eastAsia="宋体" w:cs="宋体"/>
                <w:color w:val="auto"/>
                <w:sz w:val="18"/>
                <w:szCs w:val="18"/>
                <w:highlight w:val="none"/>
                <w:lang w:val="en-US" w:eastAsia="zh-CN"/>
              </w:rPr>
              <w:t>20</w:t>
            </w:r>
            <w:r>
              <w:rPr>
                <w:rFonts w:hint="eastAsia" w:ascii="宋体" w:hAnsi="宋体" w:eastAsia="宋体" w:cs="宋体"/>
                <w:color w:val="auto"/>
                <w:sz w:val="18"/>
                <w:szCs w:val="18"/>
                <w:highlight w:val="none"/>
                <w:lang w:eastAsia="zh-CN"/>
              </w:rPr>
              <w:t>m³</w:t>
            </w: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sz w:val="18"/>
                <w:szCs w:val="18"/>
                <w:highlight w:val="none"/>
                <w:lang w:eastAsia="zh-CN"/>
              </w:rPr>
            </w:pPr>
            <w:r>
              <w:rPr>
                <w:rFonts w:hint="eastAsia" w:ascii="宋体" w:hAnsi="宋体" w:cs="宋体"/>
                <w:bCs/>
                <w:color w:val="auto"/>
                <w:sz w:val="18"/>
                <w:szCs w:val="18"/>
                <w:highlight w:val="none"/>
                <w:lang w:eastAsia="zh-CN"/>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8</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18"/>
                <w:szCs w:val="18"/>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0.25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0.5</w:t>
            </w:r>
          </w:p>
        </w:tc>
        <w:tc>
          <w:tcPr>
            <w:tcW w:w="716"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c>
          <w:tcPr>
            <w:tcW w:w="1200"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Lines="0" w:afterLines="0" w:line="260" w:lineRule="exact"/>
              <w:ind w:right="0" w:rightChars="0"/>
              <w:jc w:val="center"/>
              <w:rPr>
                <w:rFonts w:hint="eastAsia"/>
                <w:color w:val="auto"/>
                <w:sz w:val="18"/>
                <w:szCs w:val="18"/>
                <w:highlight w:val="none"/>
              </w:rPr>
            </w:pPr>
            <w:r>
              <w:rPr>
                <w:rFonts w:hint="eastAsia"/>
                <w:color w:val="auto"/>
                <w:sz w:val="18"/>
                <w:szCs w:val="18"/>
                <w:highlight w:val="none"/>
                <w:lang w:val="en-US" w:eastAsia="zh-CN"/>
              </w:rPr>
              <w:t>8</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40" w:lineRule="exact"/>
              <w:jc w:val="center"/>
              <w:rPr>
                <w:rFonts w:hint="eastAsia" w:ascii="宋体" w:hAnsi="宋体" w:cs="宋体"/>
                <w:bCs/>
                <w:color w:val="auto"/>
                <w:kern w:val="2"/>
                <w:sz w:val="18"/>
                <w:szCs w:val="18"/>
                <w:highlight w:val="none"/>
                <w:lang w:val="en-US" w:eastAsia="zh-CN" w:bidi="ar-SA"/>
              </w:rPr>
            </w:pPr>
            <w:r>
              <w:rPr>
                <w:rFonts w:hint="eastAsia" w:ascii="宋体" w:hAnsi="宋体" w:cs="宋体"/>
                <w:bCs/>
                <w:color w:val="auto"/>
                <w:sz w:val="18"/>
                <w:szCs w:val="18"/>
                <w:highlight w:val="none"/>
              </w:rPr>
              <w:t>隧道风机</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kern w:val="2"/>
                <w:sz w:val="18"/>
                <w:szCs w:val="18"/>
                <w:highlight w:val="none"/>
                <w:lang w:val="en-US" w:eastAsia="zh-CN" w:bidi="ar-SA"/>
              </w:rPr>
            </w:pP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kern w:val="2"/>
                <w:sz w:val="18"/>
                <w:szCs w:val="18"/>
                <w:highlight w:val="none"/>
                <w:lang w:val="en-US" w:eastAsia="zh-CN" w:bidi="ar-SA"/>
              </w:rPr>
            </w:pPr>
            <w:r>
              <w:rPr>
                <w:rFonts w:hint="eastAsia" w:ascii="宋体" w:hAnsi="宋体" w:cs="宋体"/>
                <w:bCs/>
                <w:color w:val="auto"/>
                <w:sz w:val="18"/>
                <w:szCs w:val="18"/>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2</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18"/>
                <w:szCs w:val="18"/>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18"/>
                <w:szCs w:val="18"/>
                <w:highlight w:val="none"/>
                <w:lang w:val="en-US" w:eastAsia="zh-CN"/>
              </w:rPr>
            </w:pPr>
          </w:p>
        </w:tc>
        <w:tc>
          <w:tcPr>
            <w:tcW w:w="716"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c>
          <w:tcPr>
            <w:tcW w:w="1200"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Lines="0" w:afterLines="0" w:line="260" w:lineRule="exact"/>
              <w:ind w:right="0" w:rightChars="0"/>
              <w:jc w:val="center"/>
              <w:rPr>
                <w:rFonts w:hint="eastAsia"/>
                <w:color w:val="auto"/>
                <w:sz w:val="18"/>
                <w:szCs w:val="18"/>
                <w:highlight w:val="none"/>
              </w:rPr>
            </w:pPr>
            <w:r>
              <w:rPr>
                <w:rFonts w:hint="eastAsia"/>
                <w:color w:val="auto"/>
                <w:sz w:val="18"/>
                <w:szCs w:val="18"/>
                <w:highlight w:val="none"/>
                <w:lang w:val="en-US" w:eastAsia="zh-CN"/>
              </w:rPr>
              <w:t>9</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40" w:lineRule="exact"/>
              <w:jc w:val="center"/>
              <w:rPr>
                <w:rFonts w:hint="eastAsia" w:ascii="宋体" w:hAnsi="宋体" w:cs="宋体"/>
                <w:bCs/>
                <w:color w:val="auto"/>
                <w:kern w:val="2"/>
                <w:sz w:val="18"/>
                <w:szCs w:val="18"/>
                <w:highlight w:val="none"/>
                <w:lang w:val="en-US" w:eastAsia="zh-CN" w:bidi="ar-SA"/>
              </w:rPr>
            </w:pPr>
            <w:r>
              <w:rPr>
                <w:rFonts w:hint="eastAsia" w:ascii="宋体" w:hAnsi="宋体" w:cs="宋体"/>
                <w:bCs/>
                <w:color w:val="auto"/>
                <w:sz w:val="18"/>
                <w:szCs w:val="18"/>
                <w:highlight w:val="none"/>
              </w:rPr>
              <w:t>注浆泵</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kern w:val="2"/>
                <w:sz w:val="18"/>
                <w:szCs w:val="18"/>
                <w:highlight w:val="none"/>
                <w:lang w:val="en-US" w:eastAsia="zh-CN" w:bidi="ar-SA"/>
              </w:rPr>
            </w:pPr>
            <w:r>
              <w:rPr>
                <w:rFonts w:hint="eastAsia" w:ascii="宋体" w:hAnsi="宋体" w:cs="宋体"/>
                <w:bCs/>
                <w:color w:val="auto"/>
                <w:sz w:val="18"/>
                <w:szCs w:val="18"/>
                <w:highlight w:val="none"/>
              </w:rPr>
              <w:t>50</w:t>
            </w: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kern w:val="2"/>
                <w:sz w:val="18"/>
                <w:szCs w:val="18"/>
                <w:highlight w:val="none"/>
                <w:lang w:val="en-US" w:eastAsia="zh-CN" w:bidi="ar-SA"/>
              </w:rPr>
            </w:pPr>
            <w:r>
              <w:rPr>
                <w:rFonts w:hint="eastAsia" w:ascii="宋体" w:hAnsi="宋体" w:cs="宋体"/>
                <w:bCs/>
                <w:color w:val="auto"/>
                <w:sz w:val="18"/>
                <w:szCs w:val="18"/>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right="0" w:firstLine="0" w:firstLineChars="0"/>
              <w:jc w:val="center"/>
              <w:rPr>
                <w:rFonts w:hint="default"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2</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right="0" w:firstLine="0" w:firstLineChars="0"/>
              <w:jc w:val="center"/>
              <w:rPr>
                <w:rFonts w:hint="default" w:ascii="宋体" w:hAnsi="宋体" w:cs="宋体"/>
                <w:bCs/>
                <w:color w:val="auto"/>
                <w:sz w:val="18"/>
                <w:szCs w:val="18"/>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right="0" w:firstLine="0" w:firstLineChars="0"/>
              <w:jc w:val="center"/>
              <w:rPr>
                <w:rFonts w:hint="eastAsia" w:ascii="宋体" w:hAnsi="宋体" w:cs="宋体"/>
                <w:bCs/>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right="0" w:firstLine="0" w:firstLineChars="0"/>
              <w:jc w:val="center"/>
              <w:rPr>
                <w:rFonts w:hint="eastAsia" w:ascii="宋体" w:hAnsi="宋体" w:cs="宋体"/>
                <w:bCs/>
                <w:color w:val="auto"/>
                <w:sz w:val="18"/>
                <w:szCs w:val="18"/>
                <w:highlight w:val="none"/>
                <w:lang w:val="en-US" w:eastAsia="zh-CN"/>
              </w:rPr>
            </w:pPr>
          </w:p>
        </w:tc>
        <w:tc>
          <w:tcPr>
            <w:tcW w:w="716"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right="0" w:firstLine="0" w:firstLineChars="0"/>
              <w:jc w:val="center"/>
              <w:rPr>
                <w:rFonts w:hint="eastAsia" w:ascii="宋体" w:hAnsi="宋体" w:cs="宋体"/>
                <w:bCs/>
                <w:color w:val="auto"/>
                <w:sz w:val="18"/>
                <w:szCs w:val="18"/>
                <w:highlight w:val="none"/>
                <w:lang w:val="en-US" w:eastAsia="zh-CN"/>
              </w:rPr>
            </w:pPr>
          </w:p>
        </w:tc>
        <w:tc>
          <w:tcPr>
            <w:tcW w:w="1200"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right="0" w:firstLine="0" w:firstLineChars="0"/>
              <w:jc w:val="center"/>
              <w:rPr>
                <w:rFonts w:hint="eastAsia" w:ascii="宋体" w:hAnsi="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Lines="0" w:afterLines="0" w:line="260" w:lineRule="exact"/>
              <w:ind w:right="0" w:rightChars="0"/>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10</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40" w:lineRule="exact"/>
              <w:jc w:val="center"/>
              <w:rPr>
                <w:rFonts w:hint="default" w:ascii="宋体" w:hAnsi="宋体" w:cs="宋体"/>
                <w:bCs/>
                <w:color w:val="auto"/>
                <w:kern w:val="2"/>
                <w:sz w:val="18"/>
                <w:szCs w:val="18"/>
                <w:highlight w:val="none"/>
                <w:lang w:val="en-US" w:eastAsia="zh-CN" w:bidi="ar-SA"/>
              </w:rPr>
            </w:pPr>
            <w:r>
              <w:rPr>
                <w:rFonts w:hint="eastAsia" w:ascii="宋体" w:hAnsi="宋体" w:cs="宋体"/>
                <w:bCs/>
                <w:color w:val="auto"/>
                <w:sz w:val="18"/>
                <w:szCs w:val="18"/>
                <w:highlight w:val="none"/>
              </w:rPr>
              <w:t>潜孔钻</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default" w:ascii="宋体" w:hAnsi="宋体" w:cs="宋体"/>
                <w:bCs/>
                <w:color w:val="auto"/>
                <w:kern w:val="2"/>
                <w:sz w:val="18"/>
                <w:szCs w:val="18"/>
                <w:highlight w:val="none"/>
                <w:lang w:val="en-US" w:eastAsia="zh-CN" w:bidi="ar-SA"/>
              </w:rPr>
            </w:pP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default" w:ascii="宋体" w:hAnsi="宋体" w:cs="宋体"/>
                <w:bCs/>
                <w:color w:val="auto"/>
                <w:kern w:val="2"/>
                <w:sz w:val="18"/>
                <w:szCs w:val="18"/>
                <w:highlight w:val="none"/>
                <w:lang w:val="en-US" w:eastAsia="zh-CN" w:bidi="ar-SA"/>
              </w:rPr>
            </w:pPr>
            <w:r>
              <w:rPr>
                <w:rFonts w:hint="eastAsia" w:ascii="宋体" w:hAnsi="宋体" w:cs="宋体"/>
                <w:bCs/>
                <w:color w:val="auto"/>
                <w:sz w:val="18"/>
                <w:szCs w:val="18"/>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1</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18"/>
                <w:szCs w:val="18"/>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c>
          <w:tcPr>
            <w:tcW w:w="716"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c>
          <w:tcPr>
            <w:tcW w:w="1200"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Lines="0" w:afterLines="0" w:line="260" w:lineRule="exact"/>
              <w:ind w:right="0"/>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11</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40" w:lineRule="exact"/>
              <w:jc w:val="center"/>
              <w:rPr>
                <w:rFonts w:hint="eastAsia" w:ascii="宋体" w:hAnsi="宋体" w:cs="宋体"/>
                <w:bCs/>
                <w:color w:val="auto"/>
                <w:kern w:val="2"/>
                <w:sz w:val="18"/>
                <w:szCs w:val="18"/>
                <w:highlight w:val="none"/>
                <w:lang w:val="en-US" w:eastAsia="zh-CN" w:bidi="ar-SA"/>
              </w:rPr>
            </w:pPr>
            <w:r>
              <w:rPr>
                <w:rFonts w:hint="eastAsia" w:ascii="宋体" w:hAnsi="宋体" w:cs="宋体"/>
                <w:bCs/>
                <w:color w:val="auto"/>
                <w:sz w:val="18"/>
                <w:szCs w:val="18"/>
                <w:highlight w:val="none"/>
              </w:rPr>
              <w:t>自行式仰拱栈桥</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kern w:val="2"/>
                <w:sz w:val="18"/>
                <w:szCs w:val="18"/>
                <w:highlight w:val="none"/>
                <w:lang w:val="en-US" w:eastAsia="zh-CN" w:bidi="ar-SA"/>
              </w:rPr>
            </w:pP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kern w:val="2"/>
                <w:sz w:val="18"/>
                <w:szCs w:val="18"/>
                <w:highlight w:val="none"/>
                <w:lang w:val="en-US" w:eastAsia="zh-CN" w:bidi="ar-SA"/>
              </w:rPr>
            </w:pPr>
            <w:r>
              <w:rPr>
                <w:rFonts w:hint="eastAsia" w:ascii="宋体" w:hAnsi="宋体" w:cs="宋体"/>
                <w:bCs/>
                <w:color w:val="auto"/>
                <w:sz w:val="18"/>
                <w:szCs w:val="18"/>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2</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18"/>
                <w:szCs w:val="18"/>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c>
          <w:tcPr>
            <w:tcW w:w="716"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c>
          <w:tcPr>
            <w:tcW w:w="1200"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Lines="0" w:afterLines="0" w:line="260" w:lineRule="exact"/>
              <w:ind w:right="0"/>
              <w:jc w:val="center"/>
              <w:rPr>
                <w:rFonts w:hint="default"/>
                <w:color w:val="auto"/>
                <w:sz w:val="18"/>
                <w:szCs w:val="18"/>
                <w:highlight w:val="none"/>
                <w:lang w:val="en-US" w:eastAsia="zh-CN"/>
              </w:rPr>
            </w:pPr>
            <w:r>
              <w:rPr>
                <w:rFonts w:hint="eastAsia"/>
                <w:color w:val="auto"/>
                <w:sz w:val="18"/>
                <w:szCs w:val="18"/>
                <w:highlight w:val="none"/>
                <w:lang w:val="en-US" w:eastAsia="zh-CN"/>
              </w:rPr>
              <w:t>12</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cs="宋体"/>
                <w:bCs/>
                <w:color w:val="auto"/>
                <w:sz w:val="18"/>
                <w:szCs w:val="18"/>
                <w:highlight w:val="none"/>
              </w:rPr>
            </w:pPr>
            <w:r>
              <w:rPr>
                <w:rFonts w:hint="eastAsia" w:ascii="宋体" w:hAnsi="宋体" w:eastAsia="宋体" w:cs="宋体"/>
                <w:color w:val="auto"/>
                <w:sz w:val="18"/>
                <w:szCs w:val="18"/>
                <w:highlight w:val="none"/>
              </w:rPr>
              <w:t>吊车</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cs="宋体"/>
                <w:bCs/>
                <w:color w:val="auto"/>
                <w:kern w:val="2"/>
                <w:sz w:val="18"/>
                <w:szCs w:val="18"/>
                <w:highlight w:val="none"/>
                <w:lang w:val="en-US" w:eastAsia="zh-CN" w:bidi="ar-SA"/>
              </w:rPr>
            </w:pPr>
            <w:r>
              <w:rPr>
                <w:rFonts w:hint="eastAsia" w:ascii="宋体" w:hAnsi="宋体" w:eastAsia="宋体" w:cs="宋体"/>
                <w:color w:val="auto"/>
                <w:sz w:val="18"/>
                <w:szCs w:val="18"/>
                <w:highlight w:val="none"/>
              </w:rPr>
              <w:t>25T</w:t>
            </w: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cs="宋体"/>
                <w:bCs/>
                <w:color w:val="auto"/>
                <w:sz w:val="18"/>
                <w:szCs w:val="18"/>
                <w:highlight w:val="none"/>
              </w:rPr>
            </w:pPr>
            <w:r>
              <w:rPr>
                <w:rFonts w:hint="eastAsia" w:ascii="宋体" w:hAnsi="宋体" w:eastAsia="宋体" w:cs="宋体"/>
                <w:color w:val="auto"/>
                <w:sz w:val="18"/>
                <w:szCs w:val="18"/>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spacing w:before="24" w:beforeLines="0" w:afterLines="0" w:line="400" w:lineRule="exact"/>
              <w:jc w:val="center"/>
              <w:rPr>
                <w:rFonts w:hint="eastAsia" w:ascii="宋体" w:hAnsi="宋体" w:cs="宋体"/>
                <w:bCs/>
                <w:color w:val="auto"/>
                <w:sz w:val="18"/>
                <w:szCs w:val="18"/>
                <w:highlight w:val="none"/>
                <w:lang w:val="en-US" w:eastAsia="zh-CN"/>
              </w:rPr>
            </w:pPr>
            <w:r>
              <w:rPr>
                <w:rFonts w:hint="eastAsia" w:ascii="宋体" w:hAnsi="宋体" w:eastAsia="宋体" w:cs="宋体"/>
                <w:color w:val="auto"/>
                <w:sz w:val="18"/>
                <w:szCs w:val="18"/>
                <w:highlight w:val="none"/>
                <w:lang w:val="en-US" w:eastAsia="zh-CN"/>
              </w:rPr>
              <w:t>3</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pStyle w:val="16"/>
              <w:spacing w:before="24" w:beforeLines="0" w:afterLines="0" w:line="400" w:lineRule="exact"/>
              <w:jc w:val="center"/>
              <w:rPr>
                <w:rFonts w:hint="default" w:ascii="宋体" w:hAnsi="宋体" w:cs="宋体"/>
                <w:bCs/>
                <w:color w:val="auto"/>
                <w:sz w:val="18"/>
                <w:szCs w:val="18"/>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cs="宋体"/>
                <w:bCs/>
                <w:color w:val="auto"/>
                <w:sz w:val="18"/>
                <w:szCs w:val="18"/>
                <w:highlight w:val="none"/>
                <w:lang w:val="en-US" w:eastAsia="zh-CN"/>
              </w:rPr>
            </w:pPr>
            <w:r>
              <w:rPr>
                <w:rFonts w:hint="eastAsia" w:ascii="宋体" w:hAnsi="宋体" w:cs="宋体"/>
                <w:color w:val="auto"/>
                <w:sz w:val="18"/>
                <w:szCs w:val="18"/>
                <w:highlight w:val="none"/>
                <w:lang w:val="en-US" w:eastAsia="zh-CN"/>
              </w:rPr>
              <w:t>0.5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cs="宋体"/>
                <w:bCs/>
                <w:color w:val="auto"/>
                <w:sz w:val="18"/>
                <w:szCs w:val="18"/>
                <w:highlight w:val="none"/>
                <w:lang w:val="en-US" w:eastAsia="zh-CN"/>
              </w:rPr>
            </w:pPr>
            <w:r>
              <w:rPr>
                <w:rFonts w:hint="eastAsia" w:ascii="宋体" w:hAnsi="宋体" w:cs="宋体"/>
                <w:color w:val="auto"/>
                <w:sz w:val="18"/>
                <w:szCs w:val="18"/>
                <w:highlight w:val="none"/>
                <w:lang w:val="en-US" w:eastAsia="zh-CN"/>
              </w:rPr>
              <w:t>1</w:t>
            </w:r>
          </w:p>
        </w:tc>
        <w:tc>
          <w:tcPr>
            <w:tcW w:w="716"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c>
          <w:tcPr>
            <w:tcW w:w="1200"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Lines="0" w:afterLines="0" w:line="260" w:lineRule="exact"/>
              <w:ind w:right="0"/>
              <w:jc w:val="center"/>
              <w:rPr>
                <w:rFonts w:hint="default"/>
                <w:color w:val="auto"/>
                <w:sz w:val="18"/>
                <w:szCs w:val="18"/>
                <w:highlight w:val="none"/>
                <w:lang w:val="en-US" w:eastAsia="zh-CN"/>
              </w:rPr>
            </w:pPr>
            <w:r>
              <w:rPr>
                <w:rFonts w:hint="eastAsia"/>
                <w:color w:val="auto"/>
                <w:sz w:val="18"/>
                <w:szCs w:val="18"/>
                <w:highlight w:val="none"/>
                <w:lang w:val="en-US" w:eastAsia="zh-CN"/>
              </w:rPr>
              <w:t>13</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cs="宋体"/>
                <w:bCs/>
                <w:color w:val="auto"/>
                <w:sz w:val="18"/>
                <w:szCs w:val="18"/>
                <w:highlight w:val="none"/>
              </w:rPr>
            </w:pPr>
            <w:r>
              <w:rPr>
                <w:rFonts w:hint="eastAsia" w:ascii="宋体" w:hAnsi="宋体" w:eastAsia="宋体" w:cs="宋体"/>
                <w:color w:val="auto"/>
                <w:sz w:val="18"/>
                <w:szCs w:val="18"/>
                <w:highlight w:val="none"/>
              </w:rPr>
              <w:t>龙门吊</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cs="宋体"/>
                <w:bCs/>
                <w:color w:val="auto"/>
                <w:kern w:val="2"/>
                <w:sz w:val="18"/>
                <w:szCs w:val="18"/>
                <w:highlight w:val="none"/>
                <w:lang w:val="en-US" w:eastAsia="zh-CN" w:bidi="ar-SA"/>
              </w:rPr>
            </w:pPr>
            <w:r>
              <w:rPr>
                <w:rFonts w:hint="eastAsia" w:ascii="宋体" w:hAnsi="宋体" w:eastAsia="宋体" w:cs="宋体"/>
                <w:color w:val="auto"/>
                <w:sz w:val="18"/>
                <w:szCs w:val="18"/>
                <w:highlight w:val="none"/>
              </w:rPr>
              <w:t>10T</w:t>
            </w: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cs="宋体"/>
                <w:bCs/>
                <w:color w:val="auto"/>
                <w:sz w:val="18"/>
                <w:szCs w:val="18"/>
                <w:highlight w:val="none"/>
              </w:rPr>
            </w:pPr>
            <w:r>
              <w:rPr>
                <w:rFonts w:hint="eastAsia" w:ascii="宋体" w:hAnsi="宋体" w:eastAsia="宋体" w:cs="宋体"/>
                <w:color w:val="auto"/>
                <w:sz w:val="18"/>
                <w:szCs w:val="18"/>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spacing w:line="400" w:lineRule="exact"/>
              <w:jc w:val="center"/>
              <w:rPr>
                <w:rFonts w:hint="eastAsia" w:ascii="宋体" w:hAnsi="宋体" w:cs="宋体"/>
                <w:bCs/>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pStyle w:val="16"/>
              <w:spacing w:line="400" w:lineRule="exact"/>
              <w:ind w:firstLine="360" w:firstLineChars="200"/>
              <w:rPr>
                <w:rFonts w:hint="default" w:ascii="宋体" w:hAnsi="宋体" w:cs="宋体"/>
                <w:bCs/>
                <w:color w:val="auto"/>
                <w:sz w:val="18"/>
                <w:szCs w:val="18"/>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cs="宋体"/>
                <w:bCs/>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cs="宋体"/>
                <w:bCs/>
                <w:color w:val="auto"/>
                <w:sz w:val="18"/>
                <w:szCs w:val="18"/>
                <w:highlight w:val="none"/>
                <w:lang w:val="en-US" w:eastAsia="zh-CN"/>
              </w:rPr>
            </w:pPr>
          </w:p>
        </w:tc>
        <w:tc>
          <w:tcPr>
            <w:tcW w:w="716"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c>
          <w:tcPr>
            <w:tcW w:w="1200"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Lines="0" w:afterLines="0" w:line="260" w:lineRule="exact"/>
              <w:ind w:right="0"/>
              <w:jc w:val="center"/>
              <w:rPr>
                <w:rFonts w:hint="default"/>
                <w:color w:val="auto"/>
                <w:sz w:val="18"/>
                <w:szCs w:val="18"/>
                <w:highlight w:val="none"/>
                <w:lang w:val="en-US" w:eastAsia="zh-CN"/>
              </w:rPr>
            </w:pPr>
            <w:r>
              <w:rPr>
                <w:rFonts w:hint="eastAsia"/>
                <w:color w:val="auto"/>
                <w:sz w:val="18"/>
                <w:szCs w:val="18"/>
                <w:highlight w:val="none"/>
                <w:lang w:val="en-US" w:eastAsia="zh-CN"/>
              </w:rPr>
              <w:t>14</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cs="宋体"/>
                <w:bCs/>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数控钢筋笼焊机</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cs="宋体"/>
                <w:bCs/>
                <w:color w:val="auto"/>
                <w:kern w:val="2"/>
                <w:sz w:val="18"/>
                <w:szCs w:val="18"/>
                <w:highlight w:val="none"/>
                <w:lang w:val="en-US" w:eastAsia="zh-CN" w:bidi="ar-SA"/>
              </w:rPr>
            </w:pP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cs="宋体"/>
                <w:bCs/>
                <w:color w:val="auto"/>
                <w:sz w:val="18"/>
                <w:szCs w:val="18"/>
                <w:highlight w:val="none"/>
              </w:rPr>
            </w:pPr>
            <w:r>
              <w:rPr>
                <w:rFonts w:hint="eastAsia" w:ascii="宋体" w:hAnsi="宋体" w:eastAsia="宋体" w:cs="宋体"/>
                <w:color w:val="auto"/>
                <w:sz w:val="18"/>
                <w:szCs w:val="18"/>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cs="宋体"/>
                <w:bCs/>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18"/>
                <w:szCs w:val="18"/>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c>
          <w:tcPr>
            <w:tcW w:w="716"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c>
          <w:tcPr>
            <w:tcW w:w="1200"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Lines="0" w:afterLines="0" w:line="260" w:lineRule="exact"/>
              <w:ind w:right="0"/>
              <w:jc w:val="center"/>
              <w:rPr>
                <w:rFonts w:hint="default"/>
                <w:color w:val="auto"/>
                <w:sz w:val="18"/>
                <w:szCs w:val="18"/>
                <w:highlight w:val="none"/>
                <w:lang w:val="en-US" w:eastAsia="zh-CN"/>
              </w:rPr>
            </w:pPr>
            <w:r>
              <w:rPr>
                <w:rFonts w:hint="eastAsia"/>
                <w:color w:val="auto"/>
                <w:sz w:val="18"/>
                <w:szCs w:val="18"/>
                <w:highlight w:val="none"/>
                <w:lang w:val="en-US" w:eastAsia="zh-CN"/>
              </w:rPr>
              <w:t>15</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cs="宋体"/>
                <w:bCs/>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数控钢筋锯切套丝生产线（锯切、镦粗、打磨、套丝）</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cs="宋体"/>
                <w:bCs/>
                <w:color w:val="auto"/>
                <w:kern w:val="2"/>
                <w:sz w:val="18"/>
                <w:szCs w:val="18"/>
                <w:highlight w:val="none"/>
                <w:lang w:val="en-US" w:eastAsia="zh-CN" w:bidi="ar-SA"/>
              </w:rPr>
            </w:pP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cs="宋体"/>
                <w:bCs/>
                <w:color w:val="auto"/>
                <w:sz w:val="18"/>
                <w:szCs w:val="18"/>
                <w:highlight w:val="none"/>
              </w:rPr>
            </w:pPr>
            <w:r>
              <w:rPr>
                <w:rFonts w:hint="eastAsia" w:ascii="宋体" w:hAnsi="宋体" w:eastAsia="宋体" w:cs="宋体"/>
                <w:color w:val="auto"/>
                <w:sz w:val="18"/>
                <w:szCs w:val="18"/>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cs="宋体"/>
                <w:bCs/>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18"/>
                <w:szCs w:val="18"/>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c>
          <w:tcPr>
            <w:tcW w:w="716"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c>
          <w:tcPr>
            <w:tcW w:w="1200"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Lines="0" w:afterLines="0" w:line="260" w:lineRule="exact"/>
              <w:ind w:right="0"/>
              <w:jc w:val="center"/>
              <w:rPr>
                <w:rFonts w:hint="default"/>
                <w:color w:val="auto"/>
                <w:sz w:val="18"/>
                <w:szCs w:val="18"/>
                <w:highlight w:val="none"/>
                <w:lang w:val="en-US" w:eastAsia="zh-CN"/>
              </w:rPr>
            </w:pPr>
            <w:r>
              <w:rPr>
                <w:rFonts w:hint="eastAsia"/>
                <w:color w:val="auto"/>
                <w:sz w:val="18"/>
                <w:szCs w:val="18"/>
                <w:highlight w:val="none"/>
                <w:lang w:val="en-US" w:eastAsia="zh-CN"/>
              </w:rPr>
              <w:t>16</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cs="宋体"/>
                <w:bCs/>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全自动数控钢筋弯箍机</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cs="宋体"/>
                <w:bCs/>
                <w:color w:val="auto"/>
                <w:kern w:val="2"/>
                <w:sz w:val="18"/>
                <w:szCs w:val="18"/>
                <w:highlight w:val="none"/>
                <w:lang w:val="en-US" w:eastAsia="zh-CN" w:bidi="ar-SA"/>
              </w:rPr>
            </w:pP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cs="宋体"/>
                <w:bCs/>
                <w:color w:val="auto"/>
                <w:sz w:val="18"/>
                <w:szCs w:val="18"/>
                <w:highlight w:val="none"/>
              </w:rPr>
            </w:pPr>
            <w:r>
              <w:rPr>
                <w:rFonts w:hint="eastAsia" w:ascii="宋体" w:hAnsi="宋体" w:eastAsia="宋体" w:cs="宋体"/>
                <w:color w:val="auto"/>
                <w:sz w:val="18"/>
                <w:szCs w:val="18"/>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cs="宋体"/>
                <w:bCs/>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18"/>
                <w:szCs w:val="18"/>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c>
          <w:tcPr>
            <w:tcW w:w="716"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c>
          <w:tcPr>
            <w:tcW w:w="1200"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Lines="0" w:afterLines="0" w:line="260" w:lineRule="exact"/>
              <w:ind w:right="0"/>
              <w:jc w:val="center"/>
              <w:rPr>
                <w:rFonts w:hint="default"/>
                <w:color w:val="auto"/>
                <w:sz w:val="18"/>
                <w:szCs w:val="18"/>
                <w:highlight w:val="none"/>
                <w:lang w:val="en-US" w:eastAsia="zh-CN"/>
              </w:rPr>
            </w:pPr>
            <w:r>
              <w:rPr>
                <w:rFonts w:hint="eastAsia"/>
                <w:color w:val="auto"/>
                <w:sz w:val="18"/>
                <w:szCs w:val="18"/>
                <w:highlight w:val="none"/>
                <w:lang w:val="en-US" w:eastAsia="zh-CN"/>
              </w:rPr>
              <w:t>17</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cs="宋体"/>
                <w:bCs/>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立式数控钢筋弯曲中心</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cs="宋体"/>
                <w:bCs/>
                <w:color w:val="auto"/>
                <w:kern w:val="2"/>
                <w:sz w:val="18"/>
                <w:szCs w:val="18"/>
                <w:highlight w:val="none"/>
                <w:lang w:val="en-US" w:eastAsia="zh-CN" w:bidi="ar-SA"/>
              </w:rPr>
            </w:pP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cs="宋体"/>
                <w:bCs/>
                <w:color w:val="auto"/>
                <w:sz w:val="18"/>
                <w:szCs w:val="18"/>
                <w:highlight w:val="none"/>
              </w:rPr>
            </w:pPr>
            <w:r>
              <w:rPr>
                <w:rFonts w:hint="eastAsia" w:ascii="宋体" w:hAnsi="宋体" w:eastAsia="宋体" w:cs="宋体"/>
                <w:color w:val="auto"/>
                <w:sz w:val="18"/>
                <w:szCs w:val="18"/>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cs="宋体"/>
                <w:bCs/>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18"/>
                <w:szCs w:val="18"/>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c>
          <w:tcPr>
            <w:tcW w:w="716"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c>
          <w:tcPr>
            <w:tcW w:w="1200"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Lines="0" w:afterLines="0" w:line="260" w:lineRule="exact"/>
              <w:ind w:right="0"/>
              <w:jc w:val="center"/>
              <w:rPr>
                <w:rFonts w:hint="default"/>
                <w:color w:val="auto"/>
                <w:sz w:val="18"/>
                <w:szCs w:val="18"/>
                <w:highlight w:val="none"/>
                <w:lang w:val="en-US" w:eastAsia="zh-CN"/>
              </w:rPr>
            </w:pPr>
            <w:r>
              <w:rPr>
                <w:rFonts w:hint="eastAsia"/>
                <w:color w:val="auto"/>
                <w:sz w:val="18"/>
                <w:szCs w:val="18"/>
                <w:highlight w:val="none"/>
                <w:lang w:val="en-US" w:eastAsia="zh-CN"/>
              </w:rPr>
              <w:t>18</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平板车</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cs="宋体"/>
                <w:bCs/>
                <w:color w:val="auto"/>
                <w:kern w:val="2"/>
                <w:sz w:val="18"/>
                <w:szCs w:val="18"/>
                <w:highlight w:val="none"/>
                <w:lang w:val="en-US" w:eastAsia="zh-CN" w:bidi="ar-SA"/>
              </w:rPr>
            </w:pP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color w:val="auto"/>
                <w:sz w:val="18"/>
                <w:szCs w:val="18"/>
                <w:highlight w:val="none"/>
              </w:rPr>
            </w:pPr>
            <w:r>
              <w:rPr>
                <w:rFonts w:hint="eastAsia" w:ascii="宋体" w:hAnsi="宋体" w:cs="宋体"/>
                <w:color w:val="auto"/>
                <w:sz w:val="18"/>
                <w:szCs w:val="18"/>
                <w:highlight w:val="none"/>
                <w:lang w:val="en-US" w:eastAsia="zh-CN"/>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18"/>
                <w:szCs w:val="18"/>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c>
          <w:tcPr>
            <w:tcW w:w="716" w:type="dxa"/>
            <w:vMerge w:val="continue"/>
            <w:tcBorders>
              <w:left w:val="single" w:color="auto"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c>
          <w:tcPr>
            <w:tcW w:w="1200" w:type="dxa"/>
            <w:vMerge w:val="continue"/>
            <w:tcBorders>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r>
    </w:tbl>
    <w:p>
      <w:pPr>
        <w:keepNext w:val="0"/>
        <w:keepLines w:val="0"/>
        <w:widowControl/>
        <w:numPr>
          <w:ilvl w:val="0"/>
          <w:numId w:val="0"/>
        </w:numPr>
        <w:suppressLineNumbers w:val="0"/>
        <w:jc w:val="left"/>
        <w:textAlignment w:val="center"/>
        <w:rPr>
          <w:rFonts w:hint="eastAsia"/>
          <w:color w:val="auto"/>
          <w:sz w:val="18"/>
          <w:szCs w:val="18"/>
          <w:highlight w:val="none"/>
          <w:lang w:val="en-US" w:eastAsia="zh-CN"/>
        </w:rPr>
      </w:pPr>
    </w:p>
    <w:p>
      <w:pPr>
        <w:keepNext w:val="0"/>
        <w:keepLines w:val="0"/>
        <w:widowControl/>
        <w:numPr>
          <w:ilvl w:val="0"/>
          <w:numId w:val="0"/>
        </w:numPr>
        <w:suppressLineNumbers w:val="0"/>
        <w:jc w:val="left"/>
        <w:textAlignment w:val="center"/>
        <w:rPr>
          <w:rFonts w:hint="eastAsia" w:ascii="宋体" w:hAnsi="宋体" w:cs="宋体"/>
          <w:color w:val="auto"/>
          <w:sz w:val="18"/>
          <w:szCs w:val="18"/>
          <w:highlight w:val="none"/>
        </w:rPr>
      </w:pPr>
      <w:r>
        <w:rPr>
          <w:rFonts w:hint="eastAsia"/>
          <w:color w:val="auto"/>
          <w:sz w:val="18"/>
          <w:szCs w:val="18"/>
          <w:highlight w:val="none"/>
          <w:lang w:val="en-US" w:eastAsia="zh-CN"/>
        </w:rPr>
        <w:t>注：</w:t>
      </w:r>
      <w:r>
        <w:rPr>
          <w:rFonts w:hint="eastAsia" w:ascii="宋体" w:hAnsi="宋体" w:cs="宋体"/>
          <w:color w:val="auto"/>
          <w:sz w:val="18"/>
          <w:szCs w:val="18"/>
          <w:highlight w:val="none"/>
          <w:lang w:val="en-US" w:eastAsia="zh-CN"/>
        </w:rPr>
        <w:t>1、</w:t>
      </w:r>
      <w:r>
        <w:rPr>
          <w:rFonts w:hint="eastAsia" w:ascii="宋体" w:hAnsi="宋体" w:cs="宋体"/>
          <w:color w:val="auto"/>
          <w:sz w:val="18"/>
          <w:szCs w:val="18"/>
          <w:highlight w:val="none"/>
        </w:rPr>
        <w:t>若监理工程师或招标人认为投标人配备的机械设备不能满足现场施工的需要，或不能保证工程质量和进度时，招标人有权要求投标人增加。</w:t>
      </w:r>
    </w:p>
    <w:p>
      <w:r>
        <w:rPr>
          <w:rFonts w:hint="eastAsia"/>
          <w:color w:val="auto"/>
          <w:sz w:val="18"/>
          <w:szCs w:val="18"/>
          <w:highlight w:val="none"/>
          <w:lang w:val="en-US" w:eastAsia="zh-CN"/>
        </w:rPr>
        <w:t>2、本表中的总数量为承包人中标后向发包人承诺的投入最低设备要求，并以书面形式纳入合同附件。</w:t>
      </w:r>
    </w:p>
    <w:p/>
    <w:p/>
    <w:p/>
    <w:p/>
    <w:p/>
    <w:p/>
    <w:p>
      <w:pPr>
        <w:rPr>
          <w:color w:val="auto"/>
          <w:highlight w:val="none"/>
        </w:rPr>
      </w:pPr>
    </w:p>
    <w:p>
      <w:bookmarkStart w:id="0" w:name="_GoBack"/>
      <w:bookmarkEnd w:id="0"/>
    </w:p>
    <w:sectPr>
      <w:footerReference r:id="rId3" w:type="default"/>
      <w:pgSz w:w="11911" w:h="16838"/>
      <w:pgMar w:top="1599" w:right="1179" w:bottom="1298" w:left="1100" w:header="0" w:footer="567" w:gutter="0"/>
      <w:pgBorders>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
    <w:panose1 w:val="02010609060101010101"/>
    <w:charset w:val="86"/>
    <w:family w:val="modern"/>
    <w:pitch w:val="default"/>
    <w:sig w:usb0="800002BF" w:usb1="38CF7CFA" w:usb2="00000016" w:usb3="00000000" w:csb0="00040001" w:csb1="00000000"/>
  </w:font>
  <w:font w:name="方正楷体简体">
    <w:altName w:val="宋体"/>
    <w:panose1 w:val="00000000000000000000"/>
    <w:charset w:val="86"/>
    <w:family w:val="auto"/>
    <w:pitch w:val="default"/>
    <w:sig w:usb0="00000000" w:usb1="00000000" w:usb2="00000010" w:usb3="00000000" w:csb0="00040000" w:csb1="00000000"/>
  </w:font>
  <w:font w:name="方正魏碑简体">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等线">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07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7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6pebnPAAAA&#10;BQEAAA8AAAAAAAAAAQAgAAAAIgAAAGRycy9kb3ducmV2LnhtbFBLAQIUABQAAAAIAIdO4kBpaQUK&#10;7QEAALoDAAAOAAAAAAAAAAEAIAAAAB4BAABkcnMvZTJvRG9jLnhtbFBLBQYAAAAABgAGAFkBAAB9&#10;BQAAAAA=&#10;">
              <v:fill on="f" focussize="0,0"/>
              <v:stroke on="f"/>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v:textbox>
            </v:shape>
          </w:pict>
        </mc:Fallback>
      </mc:AlternateContent>
    </w:r>
  </w:p>
  <w:p>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8814C7"/>
    <w:rsid w:val="7E8814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unhideWhenUsed/>
    <w:qFormat/>
    <w:uiPriority w:val="0"/>
    <w:pPr>
      <w:keepNext/>
      <w:keepLines/>
      <w:spacing w:before="260" w:after="260" w:line="413" w:lineRule="auto"/>
      <w:outlineLvl w:val="2"/>
    </w:pPr>
    <w:rPr>
      <w:b/>
      <w:bCs/>
      <w:sz w:val="32"/>
      <w:szCs w:val="32"/>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6"/>
    <w:basedOn w:val="1"/>
    <w:next w:val="1"/>
    <w:unhideWhenUsed/>
    <w:qFormat/>
    <w:uiPriority w:val="0"/>
    <w:pPr>
      <w:spacing w:before="22"/>
      <w:ind w:right="134"/>
      <w:jc w:val="center"/>
      <w:outlineLvl w:val="5"/>
    </w:pPr>
    <w:rPr>
      <w:rFonts w:ascii="宋体" w:hAnsi="宋体" w:cs="宋体"/>
      <w:b/>
      <w:bCs/>
      <w:kern w:val="0"/>
      <w:sz w:val="36"/>
      <w:szCs w:val="36"/>
      <w:lang w:val="zh-CN" w:bidi="zh-CN"/>
    </w:rPr>
  </w:style>
  <w:style w:type="paragraph" w:styleId="8">
    <w:name w:val="heading 7"/>
    <w:basedOn w:val="1"/>
    <w:next w:val="1"/>
    <w:unhideWhenUsed/>
    <w:qFormat/>
    <w:uiPriority w:val="0"/>
    <w:pPr>
      <w:ind w:left="152"/>
      <w:outlineLvl w:val="6"/>
    </w:pPr>
    <w:rPr>
      <w:rFonts w:ascii="Microsoft JhengHei" w:hAnsi="Microsoft JhengHei" w:eastAsia="Microsoft JhengHei"/>
      <w:b/>
      <w:bCs/>
      <w:szCs w:val="21"/>
    </w:rPr>
  </w:style>
  <w:style w:type="paragraph" w:styleId="9">
    <w:name w:val="heading 9"/>
    <w:basedOn w:val="1"/>
    <w:next w:val="1"/>
    <w:unhideWhenUsed/>
    <w:qFormat/>
    <w:uiPriority w:val="0"/>
    <w:pPr>
      <w:spacing w:before="43"/>
      <w:ind w:right="97"/>
      <w:outlineLvl w:val="8"/>
    </w:pPr>
    <w:rPr>
      <w:rFonts w:ascii="黑体" w:hAnsi="黑体" w:eastAsia="黑体" w:cs="黑体"/>
      <w:sz w:val="32"/>
      <w:szCs w:val="32"/>
      <w:lang w:val="zh-CN" w:bidi="zh-CN"/>
    </w:rPr>
  </w:style>
  <w:style w:type="character" w:default="1" w:styleId="14">
    <w:name w:val="Default Paragraph Font"/>
    <w:semiHidden/>
    <w:uiPriority w:val="0"/>
  </w:style>
  <w:style w:type="table" w:default="1" w:styleId="15">
    <w:name w:val="Normal Table"/>
    <w:semiHidden/>
    <w:uiPriority w:val="0"/>
    <w:tblPr>
      <w:tblLayout w:type="fixed"/>
      <w:tblCellMar>
        <w:top w:w="0" w:type="dxa"/>
        <w:left w:w="108" w:type="dxa"/>
        <w:bottom w:w="0" w:type="dxa"/>
        <w:right w:w="108" w:type="dxa"/>
      </w:tblCellMar>
    </w:tblPr>
  </w:style>
  <w:style w:type="paragraph" w:customStyle="1" w:styleId="2">
    <w:name w:val="正文2"/>
    <w:basedOn w:val="1"/>
    <w:qFormat/>
    <w:uiPriority w:val="0"/>
    <w:pPr>
      <w:ind w:firstLine="570"/>
    </w:pPr>
    <w:rPr>
      <w:rFonts w:ascii="仿宋" w:hAnsi="仿宋" w:eastAsia="仿宋"/>
      <w:kern w:val="0"/>
      <w:sz w:val="20"/>
    </w:rPr>
  </w:style>
  <w:style w:type="paragraph" w:styleId="10">
    <w:name w:val="Body Text"/>
    <w:basedOn w:val="1"/>
    <w:uiPriority w:val="0"/>
    <w:pPr>
      <w:spacing w:after="120"/>
    </w:pPr>
    <w:rPr>
      <w:szCs w:val="24"/>
    </w:rPr>
  </w:style>
  <w:style w:type="paragraph" w:styleId="11">
    <w:name w:val="Plain Text"/>
    <w:basedOn w:val="1"/>
    <w:uiPriority w:val="0"/>
    <w:rPr>
      <w:rFonts w:ascii="宋体" w:hAnsi="Courier New"/>
      <w:szCs w:val="21"/>
    </w:rPr>
  </w:style>
  <w:style w:type="paragraph" w:styleId="12">
    <w:name w:val="footer"/>
    <w:basedOn w:val="1"/>
    <w:uiPriority w:val="0"/>
    <w:pPr>
      <w:tabs>
        <w:tab w:val="center" w:pos="4153"/>
        <w:tab w:val="right" w:pos="8306"/>
      </w:tabs>
      <w:snapToGrid w:val="0"/>
      <w:jc w:val="left"/>
    </w:pPr>
    <w:rPr>
      <w:sz w:val="18"/>
      <w:szCs w:val="18"/>
    </w:rPr>
  </w:style>
  <w:style w:type="paragraph" w:styleId="13">
    <w:name w:val="Normal (Web)"/>
    <w:basedOn w:val="1"/>
    <w:uiPriority w:val="0"/>
    <w:pPr>
      <w:widowControl/>
      <w:spacing w:before="100" w:beforeAutospacing="1" w:after="100" w:afterAutospacing="1"/>
      <w:ind w:firstLine="360"/>
      <w:jc w:val="left"/>
    </w:pPr>
    <w:rPr>
      <w:rFonts w:ascii="宋体" w:hAnsi="宋体" w:cs="宋体"/>
      <w:kern w:val="0"/>
      <w:sz w:val="24"/>
      <w:lang w:eastAsia="en-US"/>
    </w:rPr>
  </w:style>
  <w:style w:type="paragraph" w:customStyle="1" w:styleId="16">
    <w:name w:val="Table Paragraph"/>
    <w:basedOn w:val="1"/>
    <w:qFormat/>
    <w:uiPriority w:val="1"/>
    <w:rPr>
      <w:rFonts w:ascii="宋体" w:hAnsi="宋体" w:cs="宋体"/>
      <w:lang w:val="zh-CN" w:bidi="zh-CN"/>
    </w:rPr>
  </w:style>
  <w:style w:type="paragraph" w:customStyle="1" w:styleId="17">
    <w:name w:val="WPSOffice手动目录 1"/>
    <w:qFormat/>
    <w:uiPriority w:val="0"/>
    <w:rPr>
      <w:rFonts w:ascii="Times New Roman" w:hAnsi="Times New Roman" w:eastAsia="宋体" w:cs="Times New Roman"/>
      <w:lang w:val="en-US" w:eastAsia="zh-CN" w:bidi="ar-SA"/>
    </w:rPr>
  </w:style>
  <w:style w:type="paragraph" w:customStyle="1" w:styleId="18">
    <w:name w:val="p0"/>
    <w:basedOn w:val="1"/>
    <w:qFormat/>
    <w:uiPriority w:val="99"/>
    <w:pPr>
      <w:widowControl/>
      <w:jc w:val="left"/>
    </w:pPr>
    <w:rPr>
      <w:rFonts w:cs="宋体"/>
      <w:kern w:val="0"/>
      <w:szCs w:val="21"/>
    </w:rPr>
  </w:style>
  <w:style w:type="paragraph" w:customStyle="1" w:styleId="19">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交投建设</Company>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2020-05-27T01:45:00Z</dcterms:created>
  <dc:creator>钟明娟</dc:creator>
  <cp:lastModifiedBy>钟明娟</cp:lastModifiedBy>
  <dcterms:modified xsi:type="dcterms:W3CDTF">2020-05-27T01:45:32Z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