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1164" w:leftChars="0" w:right="0" w:hanging="1164" w:hangingChars="483"/>
        <w:jc w:val="left"/>
        <w:rPr>
          <w:b/>
          <w:sz w:val="24"/>
        </w:rPr>
      </w:pPr>
      <w:r>
        <w:rPr>
          <w:b/>
          <w:sz w:val="24"/>
        </w:rPr>
        <w:t>附表一、</w:t>
      </w:r>
      <w:r>
        <w:rPr>
          <w:rFonts w:hint="eastAsia"/>
          <w:b/>
          <w:sz w:val="24"/>
        </w:rPr>
        <w:t>乐山至西昌高速公路马边至昭觉段S2合同段</w:t>
      </w:r>
      <w:r>
        <w:rPr>
          <w:b/>
          <w:sz w:val="24"/>
        </w:rPr>
        <w:t>路基土建工程施工</w:t>
      </w:r>
      <w:r>
        <w:rPr>
          <w:rFonts w:hint="eastAsia"/>
          <w:b/>
          <w:sz w:val="24"/>
          <w:lang w:val="en-US" w:eastAsia="zh-CN"/>
        </w:rPr>
        <w:t>S2-1-1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~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S2-5-4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分</w:t>
      </w:r>
      <w:r>
        <w:rPr>
          <w:b/>
          <w:sz w:val="24"/>
        </w:rPr>
        <w:t>段招标标段划分、工程规模及工期要求表</w:t>
      </w:r>
    </w:p>
    <w:p>
      <w:pPr>
        <w:pStyle w:val="3"/>
        <w:spacing w:before="4"/>
        <w:rPr>
          <w:b/>
          <w:sz w:val="12"/>
        </w:rPr>
      </w:pPr>
    </w:p>
    <w:p>
      <w:pPr>
        <w:pStyle w:val="3"/>
        <w:spacing w:before="10"/>
        <w:rPr>
          <w:b/>
          <w:sz w:val="28"/>
        </w:rPr>
      </w:pPr>
      <w:r>
        <w:drawing>
          <wp:inline distT="0" distB="0" distL="114300" distR="114300">
            <wp:extent cx="8848090" cy="5293995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8090" cy="5293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/>
        <w:ind w:right="0"/>
        <w:jc w:val="left"/>
      </w:pPr>
      <w:r>
        <w:rPr>
          <w:sz w:val="18"/>
        </w:rPr>
        <w:t>注：本表内容仅作参考，具体桩号、工程内容及工程量等以施工图设计文件为准</w:t>
      </w:r>
    </w:p>
    <w:p>
      <w:bookmarkStart w:id="0" w:name="_GoBack"/>
      <w:bookmarkEnd w:id="0"/>
    </w:p>
    <w:sectPr>
      <w:footerReference r:id="rId3" w:type="default"/>
      <w:pgSz w:w="16838" w:h="11911" w:orient="landscape"/>
      <w:pgMar w:top="1100" w:right="1599" w:bottom="1179" w:left="1298" w:header="0" w:footer="992" w:gutter="0"/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10C0"/>
    <w:rsid w:val="295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rFonts w:eastAsia="微软雅黑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2019-07-04T08:14:00Z</dcterms:created>
  <dc:creator>钟明娟</dc:creator>
  <cp:lastModifiedBy>钟明娟</cp:lastModifiedBy>
  <dcterms:modified xsi:type="dcterms:W3CDTF">2019-07-04T08:14:52Z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