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416"/>
        </w:tabs>
        <w:kinsoku/>
        <w:wordWrap/>
        <w:overflowPunct/>
        <w:topLinePunct w:val="0"/>
        <w:autoSpaceDE w:val="0"/>
        <w:autoSpaceDN w:val="0"/>
        <w:bidi w:val="0"/>
        <w:snapToGrid/>
        <w:spacing w:before="122" w:after="0" w:line="240" w:lineRule="auto"/>
        <w:ind w:left="0" w:leftChars="0" w:right="0" w:rightChars="0"/>
        <w:jc w:val="center"/>
        <w:textAlignment w:val="auto"/>
        <w:rPr>
          <w:rFonts w:hint="eastAsia" w:ascii="宋体" w:hAnsi="宋体" w:cs="宋体"/>
          <w:b/>
          <w:bCs/>
          <w:color w:val="auto"/>
          <w:w w:val="100"/>
          <w:sz w:val="28"/>
          <w:szCs w:val="28"/>
          <w:highlight w:val="none"/>
        </w:rPr>
      </w:pPr>
      <w:bookmarkStart w:id="2" w:name="_GoBack"/>
      <w:bookmarkEnd w:id="2"/>
      <w:bookmarkStart w:id="0" w:name="_Toc27409_WPSOffice_Level1"/>
      <w:bookmarkStart w:id="1" w:name="_Toc3161_WPSOffice_Level1"/>
    </w:p>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川中片区养护专项整治工程项目成德南高速公路K184+000左侧路面开裂病害处治工程</w:t>
      </w:r>
    </w:p>
    <w:p>
      <w:pPr>
        <w:pStyle w:val="2"/>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分段划分、工程规模、工期统计表</w:t>
      </w:r>
    </w:p>
    <w:tbl>
      <w:tblPr>
        <w:tblStyle w:val="5"/>
        <w:tblW w:w="0" w:type="auto"/>
        <w:tblInd w:w="0" w:type="dxa"/>
        <w:tblLayout w:type="fixed"/>
        <w:tblCellMar>
          <w:top w:w="0" w:type="dxa"/>
          <w:left w:w="0" w:type="dxa"/>
          <w:bottom w:w="0" w:type="dxa"/>
          <w:right w:w="0" w:type="dxa"/>
        </w:tblCellMar>
      </w:tblPr>
      <w:tblGrid>
        <w:gridCol w:w="982"/>
        <w:gridCol w:w="1578"/>
        <w:gridCol w:w="3567"/>
        <w:gridCol w:w="3583"/>
        <w:gridCol w:w="1562"/>
        <w:gridCol w:w="1299"/>
      </w:tblGrid>
      <w:tr>
        <w:tblPrEx>
          <w:tblCellMar>
            <w:top w:w="0" w:type="dxa"/>
            <w:left w:w="0" w:type="dxa"/>
            <w:bottom w:w="0" w:type="dxa"/>
            <w:right w:w="0" w:type="dxa"/>
          </w:tblCellMar>
        </w:tblPrEx>
        <w:trPr>
          <w:trHeight w:val="1015" w:hRule="atLeast"/>
          <w:tblHeader/>
        </w:trPr>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5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eastAsia="zh-CN" w:bidi="ar"/>
              </w:rPr>
            </w:pPr>
          </w:p>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分段名称</w:t>
            </w:r>
          </w:p>
          <w:p>
            <w:pPr>
              <w:widowControl/>
              <w:tabs>
                <w:tab w:val="left" w:pos="416"/>
              </w:tabs>
              <w:spacing w:line="360" w:lineRule="auto"/>
              <w:jc w:val="center"/>
              <w:textAlignment w:val="center"/>
              <w:rPr>
                <w:rFonts w:hint="eastAsia" w:ascii="宋体" w:hAnsi="宋体" w:eastAsia="宋体" w:cs="宋体"/>
                <w:color w:val="auto"/>
                <w:sz w:val="21"/>
                <w:szCs w:val="21"/>
                <w:highlight w:val="none"/>
                <w:lang w:eastAsia="zh-CN"/>
              </w:rPr>
            </w:pPr>
          </w:p>
        </w:tc>
        <w:tc>
          <w:tcPr>
            <w:tcW w:w="35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里程段落</w:t>
            </w:r>
          </w:p>
        </w:tc>
        <w:tc>
          <w:tcPr>
            <w:tcW w:w="35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主要</w:t>
            </w:r>
            <w:r>
              <w:rPr>
                <w:rFonts w:hint="eastAsia" w:ascii="宋体" w:hAnsi="宋体" w:eastAsia="宋体" w:cs="宋体"/>
                <w:color w:val="auto"/>
                <w:kern w:val="0"/>
                <w:sz w:val="21"/>
                <w:szCs w:val="21"/>
                <w:highlight w:val="none"/>
                <w:lang w:eastAsia="zh-CN" w:bidi="ar"/>
              </w:rPr>
              <w:t>工作内容</w:t>
            </w:r>
          </w:p>
        </w:tc>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工期（</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lang w:bidi="ar"/>
              </w:rPr>
              <w:t>）</w:t>
            </w:r>
          </w:p>
        </w:tc>
        <w:tc>
          <w:tcPr>
            <w:tcW w:w="1299"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2385" w:hRule="atLeast"/>
        </w:trPr>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15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YH-CDNLJ-01</w:t>
            </w:r>
          </w:p>
        </w:tc>
        <w:tc>
          <w:tcPr>
            <w:tcW w:w="35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K183+946~K184+054</w:t>
            </w:r>
          </w:p>
        </w:tc>
        <w:tc>
          <w:tcPr>
            <w:tcW w:w="35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ind w:firstLine="420" w:firstLineChars="200"/>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b w:val="0"/>
                <w:bCs w:val="0"/>
                <w:color w:val="000000"/>
                <w:spacing w:val="0"/>
                <w:w w:val="100"/>
                <w:kern w:val="0"/>
                <w:sz w:val="21"/>
                <w:szCs w:val="21"/>
                <w:highlight w:val="none"/>
                <w:lang w:val="en-US" w:eastAsia="zh-CN" w:bidi="ar"/>
              </w:rPr>
              <w:t>在一级边坡平台设置抗滑桩、拆除边坡破损边沟、增设边沟、平台截水沟、急流槽</w:t>
            </w:r>
            <w:r>
              <w:rPr>
                <w:rFonts w:hint="eastAsia" w:ascii="宋体" w:hAnsi="宋体" w:eastAsia="宋体" w:cs="宋体"/>
                <w:b w:val="0"/>
                <w:bCs w:val="0"/>
                <w:color w:val="000000"/>
                <w:spacing w:val="0"/>
                <w:w w:val="100"/>
                <w:kern w:val="0"/>
                <w:sz w:val="21"/>
                <w:szCs w:val="21"/>
                <w:highlight w:val="none"/>
                <w:lang w:val="en-US" w:eastAsia="zh-CN" w:bidi="ar"/>
              </w:rPr>
              <w:t>等</w:t>
            </w:r>
            <w:r>
              <w:rPr>
                <w:rFonts w:hint="eastAsia" w:ascii="宋体" w:hAnsi="宋体" w:cs="宋体"/>
                <w:b w:val="0"/>
                <w:bCs w:val="0"/>
                <w:color w:val="000000"/>
                <w:spacing w:val="0"/>
                <w:w w:val="100"/>
                <w:kern w:val="0"/>
                <w:sz w:val="21"/>
                <w:szCs w:val="21"/>
                <w:highlight w:val="none"/>
                <w:lang w:val="en-US" w:eastAsia="zh-CN" w:bidi="ar"/>
              </w:rPr>
              <w:t>工程</w:t>
            </w:r>
          </w:p>
        </w:tc>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90天</w:t>
            </w:r>
          </w:p>
        </w:tc>
        <w:tc>
          <w:tcPr>
            <w:tcW w:w="12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川中片区养护专项整治工程项目成德南高速公路K184+000左侧路面开裂病害处治工程</w:t>
      </w:r>
    </w:p>
    <w:p>
      <w:pPr>
        <w:pStyle w:val="2"/>
        <w:spacing w:line="360" w:lineRule="auto"/>
        <w:ind w:firstLine="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tbl>
      <w:tblPr>
        <w:tblStyle w:val="5"/>
        <w:tblW w:w="0" w:type="auto"/>
        <w:tblInd w:w="0" w:type="dxa"/>
        <w:tblLayout w:type="fixed"/>
        <w:tblCellMar>
          <w:top w:w="0" w:type="dxa"/>
          <w:left w:w="0" w:type="dxa"/>
          <w:bottom w:w="0" w:type="dxa"/>
          <w:right w:w="0" w:type="dxa"/>
        </w:tblCellMar>
      </w:tblPr>
      <w:tblGrid>
        <w:gridCol w:w="904"/>
        <w:gridCol w:w="2062"/>
        <w:gridCol w:w="2690"/>
        <w:gridCol w:w="2835"/>
        <w:gridCol w:w="3552"/>
        <w:gridCol w:w="141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spacing w:line="36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
              <w:kinsoku w:val="0"/>
              <w:overflowPunct w:val="0"/>
              <w:spacing w:line="360" w:lineRule="auto"/>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
              <w:widowControl/>
              <w:kinsoku w:val="0"/>
              <w:overflowPunct w:val="0"/>
              <w:spacing w:line="360" w:lineRule="auto"/>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21"/>
                <w:szCs w:val="21"/>
                <w:highlight w:val="none"/>
                <w:lang w:val="en-US" w:eastAsia="zh-CN" w:bidi="ar"/>
              </w:rPr>
              <w:t>YH-CDNLJ-01</w:t>
            </w:r>
          </w:p>
        </w:tc>
        <w:tc>
          <w:tcPr>
            <w:tcW w:w="2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边坡平台设置抗滑桩、拆除边坡破损边沟、增设边沟、平台截水沟、急流槽等处治内容</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left"/>
              <w:textAlignment w:val="center"/>
              <w:rPr>
                <w:rFonts w:hint="eastAsia" w:eastAsia="宋体"/>
                <w:color w:val="auto"/>
                <w:sz w:val="18"/>
                <w:szCs w:val="18"/>
                <w:highlight w:val="none"/>
                <w:lang w:eastAsia="zh-CN"/>
              </w:rPr>
            </w:pPr>
            <w:r>
              <w:rPr>
                <w:rFonts w:hint="eastAsia" w:ascii="宋体" w:hAnsi="宋体" w:eastAsia="宋体" w:cs="宋体"/>
                <w:color w:val="auto"/>
                <w:w w:val="100"/>
                <w:kern w:val="0"/>
                <w:sz w:val="18"/>
                <w:szCs w:val="18"/>
                <w:highlight w:val="none"/>
                <w:lang w:val="en-US" w:eastAsia="zh-CN" w:bidi="ar"/>
              </w:rPr>
              <w:t>具有公路工程施工总承包三级及以上或公路路基工程专业承包三级及以上或施工劳务</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sz w:val="18"/>
                <w:szCs w:val="18"/>
                <w:highlight w:val="none"/>
                <w:lang w:val="en-US"/>
              </w:rPr>
            </w:pPr>
            <w:r>
              <w:rPr>
                <w:rFonts w:hint="eastAsia" w:ascii="宋体" w:hAnsi="宋体" w:cs="宋体"/>
                <w:color w:val="auto"/>
                <w:w w:val="100"/>
                <w:kern w:val="0"/>
                <w:sz w:val="18"/>
                <w:szCs w:val="18"/>
                <w:highlight w:val="none"/>
                <w:lang w:val="en-US" w:eastAsia="zh-CN" w:bidi="ar"/>
              </w:rPr>
              <w:t>近</w:t>
            </w:r>
            <w:r>
              <w:rPr>
                <w:rFonts w:hint="eastAsia" w:ascii="宋体" w:hAnsi="宋体" w:eastAsia="宋体" w:cs="宋体"/>
                <w:color w:val="auto"/>
                <w:w w:val="100"/>
                <w:kern w:val="0"/>
                <w:sz w:val="18"/>
                <w:szCs w:val="18"/>
                <w:highlight w:val="none"/>
                <w:lang w:val="en-US" w:eastAsia="zh-CN" w:bidi="ar"/>
              </w:rPr>
              <w:t>5年内</w:t>
            </w:r>
            <w:r>
              <w:rPr>
                <w:rFonts w:hint="eastAsia" w:ascii="宋体" w:hAnsi="宋体" w:cs="宋体"/>
                <w:color w:val="auto"/>
                <w:w w:val="100"/>
                <w:kern w:val="0"/>
                <w:sz w:val="18"/>
                <w:szCs w:val="18"/>
                <w:highlight w:val="none"/>
                <w:lang w:val="en-US" w:eastAsia="zh-CN" w:bidi="ar"/>
              </w:rPr>
              <w:t>（2017年3月1日至今）</w:t>
            </w:r>
            <w:r>
              <w:rPr>
                <w:rFonts w:hint="eastAsia" w:ascii="宋体" w:hAnsi="宋体" w:eastAsia="宋体" w:cs="宋体"/>
                <w:color w:val="auto"/>
                <w:w w:val="100"/>
                <w:kern w:val="0"/>
                <w:sz w:val="18"/>
                <w:szCs w:val="18"/>
                <w:highlight w:val="none"/>
                <w:lang w:val="en-US" w:eastAsia="zh-CN" w:bidi="ar"/>
              </w:rPr>
              <w:t>具有相同或类似的高速公路</w:t>
            </w:r>
            <w:r>
              <w:rPr>
                <w:rFonts w:hint="eastAsia" w:ascii="宋体" w:hAnsi="宋体" w:cs="宋体"/>
                <w:color w:val="auto"/>
                <w:w w:val="100"/>
                <w:kern w:val="0"/>
                <w:sz w:val="18"/>
                <w:szCs w:val="18"/>
                <w:highlight w:val="none"/>
                <w:lang w:val="en-US" w:eastAsia="zh-CN" w:bidi="ar"/>
              </w:rPr>
              <w:t>路基工程或路基边坡</w:t>
            </w:r>
            <w:r>
              <w:rPr>
                <w:rFonts w:hint="eastAsia" w:ascii="宋体" w:hAnsi="宋体" w:eastAsia="宋体" w:cs="宋体"/>
                <w:color w:val="auto"/>
                <w:w w:val="100"/>
                <w:kern w:val="0"/>
                <w:sz w:val="18"/>
                <w:szCs w:val="18"/>
                <w:highlight w:val="none"/>
                <w:lang w:val="en-US" w:eastAsia="zh-CN" w:bidi="ar"/>
              </w:rPr>
              <w:t>病害处治工程施工业绩不少于1个</w:t>
            </w:r>
            <w:r>
              <w:rPr>
                <w:rFonts w:hint="eastAsia" w:ascii="宋体" w:hAnsi="宋体" w:cs="宋体"/>
                <w:color w:val="auto"/>
                <w:w w:val="100"/>
                <w:kern w:val="0"/>
                <w:sz w:val="18"/>
                <w:szCs w:val="18"/>
                <w:highlight w:val="none"/>
                <w:lang w:val="en-US" w:eastAsia="zh-CN" w:bidi="ar"/>
              </w:rPr>
              <w:t>，合同金额不少于100万元。</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2"/>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2"/>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6838" w:h="11911" w:orient="landscape"/>
          <w:pgMar w:top="1157" w:right="1655" w:bottom="1179" w:left="1355" w:header="0" w:footer="567" w:gutter="0"/>
          <w:pgNumType w:fmt="decimal"/>
          <w:cols w:space="720" w:num="1"/>
          <w:rtlGutter w:val="0"/>
          <w:docGrid w:linePitch="0"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5"/>
        <w:tblpPr w:leftFromText="180" w:rightFromText="180" w:vertAnchor="text" w:tblpY="1"/>
        <w:tblOverlap w:val="never"/>
        <w:tblW w:w="9816"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770"/>
        <w:gridCol w:w="1438"/>
        <w:gridCol w:w="2375"/>
        <w:gridCol w:w="1857"/>
        <w:gridCol w:w="1440"/>
        <w:gridCol w:w="193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816" w:type="dxa"/>
            <w:gridSpan w:val="6"/>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川中片区养护专项整治工程项目</w:t>
            </w:r>
            <w:r>
              <w:rPr>
                <w:rFonts w:hint="eastAsia" w:ascii="宋体" w:hAnsi="宋体" w:cs="宋体"/>
                <w:b/>
                <w:i w:val="0"/>
                <w:color w:val="auto"/>
                <w:kern w:val="0"/>
                <w:sz w:val="30"/>
                <w:szCs w:val="30"/>
                <w:highlight w:val="none"/>
                <w:u w:val="none"/>
                <w:lang w:val="en-US" w:eastAsia="zh-CN" w:bidi="ar"/>
              </w:rPr>
              <w:t>成德南高速公路K184+000左侧路面开裂病害处治工程劳务合作</w:t>
            </w:r>
            <w:r>
              <w:rPr>
                <w:rFonts w:hint="eastAsia" w:ascii="宋体" w:hAnsi="宋体" w:eastAsia="宋体" w:cs="宋体"/>
                <w:b/>
                <w:i w:val="0"/>
                <w:color w:val="auto"/>
                <w:kern w:val="0"/>
                <w:sz w:val="30"/>
                <w:szCs w:val="30"/>
                <w:highlight w:val="none"/>
                <w:u w:val="none"/>
                <w:lang w:val="en-US" w:eastAsia="zh-CN" w:bidi="ar"/>
              </w:rPr>
              <w:t>项目</w:t>
            </w:r>
            <w:r>
              <w:rPr>
                <w:rFonts w:hint="eastAsia" w:ascii="宋体" w:hAnsi="宋体" w:eastAsia="宋体" w:cs="宋体"/>
                <w:b/>
                <w:bCs/>
                <w:color w:val="auto"/>
                <w:sz w:val="30"/>
                <w:szCs w:val="30"/>
                <w:highlight w:val="none"/>
                <w:lang w:eastAsia="zh-CN"/>
              </w:rPr>
              <w:t>拟</w:t>
            </w:r>
            <w:r>
              <w:rPr>
                <w:rFonts w:hint="eastAsia" w:ascii="宋体" w:hAnsi="宋体" w:eastAsia="宋体" w:cs="宋体"/>
                <w:b/>
                <w:i w:val="0"/>
                <w:color w:val="auto"/>
                <w:kern w:val="0"/>
                <w:sz w:val="30"/>
                <w:szCs w:val="30"/>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资格要求</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工作任务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193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在岗要求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5"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项目负责人</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有企业法人授权书。有一个高速公路</w:t>
            </w:r>
            <w:r>
              <w:rPr>
                <w:rFonts w:hint="eastAsia" w:ascii="宋体" w:hAnsi="宋体" w:cs="宋体"/>
                <w:i w:val="0"/>
                <w:color w:val="auto"/>
                <w:kern w:val="2"/>
                <w:sz w:val="18"/>
                <w:szCs w:val="18"/>
                <w:highlight w:val="none"/>
                <w:u w:val="none"/>
                <w:lang w:val="en-US" w:eastAsia="zh-CN" w:bidi="ar"/>
              </w:rPr>
              <w:t>路基工程</w:t>
            </w:r>
            <w:r>
              <w:rPr>
                <w:rFonts w:hint="eastAsia" w:ascii="宋体" w:hAnsi="宋体" w:eastAsia="宋体" w:cs="宋体"/>
                <w:i w:val="0"/>
                <w:color w:val="auto"/>
                <w:kern w:val="2"/>
                <w:sz w:val="18"/>
                <w:szCs w:val="18"/>
                <w:highlight w:val="none"/>
                <w:u w:val="none"/>
                <w:lang w:val="en-US" w:eastAsia="zh-CN" w:bidi="ar"/>
              </w:rPr>
              <w:t>施工经验或</w:t>
            </w:r>
            <w:r>
              <w:rPr>
                <w:rFonts w:hint="eastAsia" w:ascii="宋体" w:hAnsi="宋体" w:cs="宋体"/>
                <w:i w:val="0"/>
                <w:color w:val="auto"/>
                <w:kern w:val="2"/>
                <w:sz w:val="18"/>
                <w:szCs w:val="18"/>
                <w:highlight w:val="none"/>
                <w:u w:val="none"/>
                <w:lang w:val="en-US" w:eastAsia="zh-CN" w:bidi="ar"/>
              </w:rPr>
              <w:t>路基边坡</w:t>
            </w:r>
            <w:r>
              <w:rPr>
                <w:rFonts w:hint="eastAsia" w:ascii="宋体" w:hAnsi="宋体" w:eastAsia="宋体" w:cs="宋体"/>
                <w:i w:val="0"/>
                <w:color w:val="auto"/>
                <w:kern w:val="2"/>
                <w:sz w:val="18"/>
                <w:szCs w:val="18"/>
                <w:highlight w:val="none"/>
                <w:u w:val="none"/>
                <w:lang w:val="en-US" w:eastAsia="zh-CN" w:bidi="ar"/>
              </w:rPr>
              <w:t>养护施工经验</w:t>
            </w:r>
            <w:r>
              <w:rPr>
                <w:rFonts w:hint="eastAsia" w:ascii="宋体" w:hAnsi="宋体" w:cs="宋体"/>
                <w:i w:val="0"/>
                <w:color w:val="auto"/>
                <w:kern w:val="2"/>
                <w:sz w:val="18"/>
                <w:szCs w:val="18"/>
                <w:highlight w:val="none"/>
                <w:u w:val="none"/>
                <w:lang w:val="en-US" w:eastAsia="zh-CN" w:bidi="ar"/>
              </w:rPr>
              <w:t>。</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936"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0" w:firstLineChars="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无在岗项目（指目前未在其他项目上任职，或虽然在其他项目上任职但本项目中标后能从该项目撤离）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05"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技术负责人</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专科及以上学历。有一个高速公路</w:t>
            </w:r>
            <w:r>
              <w:rPr>
                <w:rFonts w:hint="eastAsia" w:ascii="宋体" w:hAnsi="宋体" w:cs="宋体"/>
                <w:i w:val="0"/>
                <w:color w:val="auto"/>
                <w:kern w:val="2"/>
                <w:sz w:val="18"/>
                <w:szCs w:val="18"/>
                <w:highlight w:val="none"/>
                <w:u w:val="none"/>
                <w:lang w:val="en-US" w:eastAsia="zh-CN" w:bidi="ar"/>
              </w:rPr>
              <w:t>路基工程</w:t>
            </w:r>
            <w:r>
              <w:rPr>
                <w:rFonts w:hint="eastAsia" w:ascii="宋体" w:hAnsi="宋体" w:eastAsia="宋体" w:cs="宋体"/>
                <w:i w:val="0"/>
                <w:color w:val="auto"/>
                <w:kern w:val="2"/>
                <w:sz w:val="18"/>
                <w:szCs w:val="18"/>
                <w:highlight w:val="none"/>
                <w:u w:val="none"/>
                <w:lang w:val="en-US" w:eastAsia="zh-CN" w:bidi="ar"/>
              </w:rPr>
              <w:t>施工经验或</w:t>
            </w:r>
            <w:r>
              <w:rPr>
                <w:rFonts w:hint="eastAsia" w:ascii="宋体" w:hAnsi="宋体" w:cs="宋体"/>
                <w:i w:val="0"/>
                <w:color w:val="auto"/>
                <w:kern w:val="2"/>
                <w:sz w:val="18"/>
                <w:szCs w:val="18"/>
                <w:highlight w:val="none"/>
                <w:u w:val="none"/>
                <w:lang w:val="en-US" w:eastAsia="zh-CN" w:bidi="ar"/>
              </w:rPr>
              <w:t>路基边坡</w:t>
            </w:r>
            <w:r>
              <w:rPr>
                <w:rFonts w:hint="eastAsia" w:ascii="宋体" w:hAnsi="宋体" w:eastAsia="宋体" w:cs="宋体"/>
                <w:i w:val="0"/>
                <w:color w:val="auto"/>
                <w:kern w:val="2"/>
                <w:sz w:val="18"/>
                <w:szCs w:val="18"/>
                <w:highlight w:val="none"/>
                <w:u w:val="none"/>
                <w:lang w:val="en-US" w:eastAsia="zh-CN" w:bidi="ar"/>
              </w:rPr>
              <w:t>养护施工经验。</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936"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22"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安全</w:t>
            </w:r>
            <w:r>
              <w:rPr>
                <w:rFonts w:hint="eastAsia" w:ascii="宋体" w:hAnsi="宋体" w:cs="宋体"/>
                <w:i w:val="0"/>
                <w:color w:val="auto"/>
                <w:kern w:val="2"/>
                <w:sz w:val="18"/>
                <w:szCs w:val="18"/>
                <w:highlight w:val="none"/>
                <w:u w:val="none"/>
                <w:lang w:val="en-US" w:eastAsia="zh-CN" w:bidi="ar"/>
              </w:rPr>
              <w:t>环保</w:t>
            </w:r>
            <w:r>
              <w:rPr>
                <w:rFonts w:hint="eastAsia" w:ascii="宋体" w:hAnsi="宋体" w:eastAsia="宋体" w:cs="宋体"/>
                <w:i w:val="0"/>
                <w:color w:val="auto"/>
                <w:kern w:val="2"/>
                <w:sz w:val="18"/>
                <w:szCs w:val="18"/>
                <w:highlight w:val="none"/>
                <w:u w:val="none"/>
                <w:lang w:val="en-US" w:eastAsia="zh-CN" w:bidi="ar"/>
              </w:rPr>
              <w:t>负责人</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bidi="ar"/>
              </w:rPr>
              <w:t>持有主管部门（交通</w:t>
            </w:r>
            <w:r>
              <w:rPr>
                <w:rFonts w:hint="eastAsia" w:ascii="宋体" w:hAnsi="宋体" w:cs="宋体"/>
                <w:i w:val="0"/>
                <w:color w:val="auto"/>
                <w:sz w:val="18"/>
                <w:szCs w:val="18"/>
                <w:highlight w:val="none"/>
                <w:u w:val="none"/>
                <w:lang w:val="en-US" w:eastAsia="zh-CN" w:bidi="ar"/>
              </w:rPr>
              <w:t>厅</w:t>
            </w:r>
            <w:r>
              <w:rPr>
                <w:rFonts w:hint="eastAsia" w:ascii="宋体" w:hAnsi="宋体" w:eastAsia="宋体" w:cs="宋体"/>
                <w:i w:val="0"/>
                <w:color w:val="auto"/>
                <w:sz w:val="18"/>
                <w:szCs w:val="18"/>
                <w:highlight w:val="none"/>
                <w:u w:val="none"/>
                <w:lang w:val="en-US" w:eastAsia="zh-CN" w:bidi="ar"/>
              </w:rPr>
              <w:t>或住建</w:t>
            </w:r>
            <w:r>
              <w:rPr>
                <w:rFonts w:hint="eastAsia" w:ascii="宋体" w:hAnsi="宋体" w:cs="宋体"/>
                <w:i w:val="0"/>
                <w:color w:val="auto"/>
                <w:sz w:val="18"/>
                <w:szCs w:val="18"/>
                <w:highlight w:val="none"/>
                <w:u w:val="none"/>
                <w:lang w:val="en-US" w:eastAsia="zh-CN" w:bidi="ar"/>
              </w:rPr>
              <w:t>厅</w:t>
            </w:r>
            <w:r>
              <w:rPr>
                <w:rFonts w:hint="eastAsia" w:ascii="宋体" w:hAnsi="宋体" w:eastAsia="宋体" w:cs="宋体"/>
                <w:i w:val="0"/>
                <w:color w:val="auto"/>
                <w:sz w:val="18"/>
                <w:szCs w:val="18"/>
                <w:highlight w:val="none"/>
                <w:u w:val="none"/>
                <w:lang w:val="en-US" w:eastAsia="zh-CN" w:bidi="ar"/>
              </w:rPr>
              <w:t>）颁发的三类人员C级资格证书，</w:t>
            </w:r>
            <w:r>
              <w:rPr>
                <w:rFonts w:hint="eastAsia" w:ascii="宋体" w:hAnsi="宋体" w:eastAsia="宋体" w:cs="宋体"/>
                <w:i w:val="0"/>
                <w:color w:val="auto"/>
                <w:kern w:val="2"/>
                <w:sz w:val="18"/>
                <w:szCs w:val="18"/>
                <w:highlight w:val="none"/>
                <w:u w:val="none"/>
                <w:lang w:val="en-US" w:eastAsia="zh-CN" w:bidi="ar"/>
              </w:rPr>
              <w:t>有一个高速公路</w:t>
            </w:r>
            <w:r>
              <w:rPr>
                <w:rFonts w:hint="eastAsia" w:ascii="宋体" w:hAnsi="宋体" w:cs="宋体"/>
                <w:i w:val="0"/>
                <w:color w:val="auto"/>
                <w:kern w:val="2"/>
                <w:sz w:val="18"/>
                <w:szCs w:val="18"/>
                <w:highlight w:val="none"/>
                <w:u w:val="none"/>
                <w:lang w:val="en-US" w:eastAsia="zh-CN" w:bidi="ar"/>
              </w:rPr>
              <w:t>路基工程</w:t>
            </w:r>
            <w:r>
              <w:rPr>
                <w:rFonts w:hint="eastAsia" w:ascii="宋体" w:hAnsi="宋体" w:eastAsia="宋体" w:cs="宋体"/>
                <w:i w:val="0"/>
                <w:color w:val="auto"/>
                <w:kern w:val="2"/>
                <w:sz w:val="18"/>
                <w:szCs w:val="18"/>
                <w:highlight w:val="none"/>
                <w:u w:val="none"/>
                <w:lang w:val="en-US" w:eastAsia="zh-CN" w:bidi="ar"/>
              </w:rPr>
              <w:t>施工经验或</w:t>
            </w:r>
            <w:r>
              <w:rPr>
                <w:rFonts w:hint="eastAsia" w:ascii="宋体" w:hAnsi="宋体" w:cs="宋体"/>
                <w:i w:val="0"/>
                <w:color w:val="auto"/>
                <w:kern w:val="2"/>
                <w:sz w:val="18"/>
                <w:szCs w:val="18"/>
                <w:highlight w:val="none"/>
                <w:u w:val="none"/>
                <w:lang w:val="en-US" w:eastAsia="zh-CN" w:bidi="ar"/>
              </w:rPr>
              <w:t>路基边坡</w:t>
            </w:r>
            <w:r>
              <w:rPr>
                <w:rFonts w:hint="eastAsia" w:ascii="宋体" w:hAnsi="宋体" w:eastAsia="宋体" w:cs="宋体"/>
                <w:i w:val="0"/>
                <w:color w:val="auto"/>
                <w:kern w:val="2"/>
                <w:sz w:val="18"/>
                <w:szCs w:val="18"/>
                <w:highlight w:val="none"/>
                <w:u w:val="none"/>
                <w:lang w:val="en-US" w:eastAsia="zh-CN" w:bidi="ar"/>
              </w:rPr>
              <w:t>养护施工经验</w:t>
            </w:r>
            <w:r>
              <w:rPr>
                <w:rFonts w:hint="eastAsia" w:ascii="宋体" w:hAnsi="宋体" w:eastAsia="宋体" w:cs="宋体"/>
                <w:i w:val="0"/>
                <w:color w:val="auto"/>
                <w:sz w:val="18"/>
                <w:szCs w:val="18"/>
                <w:highlight w:val="none"/>
                <w:u w:val="none"/>
                <w:lang w:val="en-US" w:eastAsia="zh-CN" w:bidi="ar"/>
              </w:rPr>
              <w:t>。</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负责段落内的所有安全管理工作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936"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5"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有一个高速公路路基工程施工机械设备管理经验或路基边坡养护施工机械设备管理经验。</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负责段落内的所有机械设备管理工作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1936"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18"/>
                <w:szCs w:val="18"/>
                <w:highlight w:val="none"/>
                <w:u w:val="none"/>
                <w:lang w:val="en-US" w:eastAsia="zh-CN"/>
              </w:rPr>
              <w:t>有一个高速公路路基工程施工工程资料编制工作经验或路基边坡养护施工工程资料编制工作经验。</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负责施工段落内的所有内业、变更、计量和结算等内业工作。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936"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143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专职安全员</w:t>
            </w:r>
          </w:p>
        </w:tc>
        <w:tc>
          <w:tcPr>
            <w:tcW w:w="237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有一个高速公路安全维护或安全管理工作经验</w:t>
            </w:r>
          </w:p>
        </w:tc>
        <w:tc>
          <w:tcPr>
            <w:tcW w:w="18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24小时值守，保障现场施工安全</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1936" w:type="dxa"/>
            <w:vMerge w:val="continue"/>
            <w:tcBorders>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816" w:type="dxa"/>
            <w:gridSpan w:val="6"/>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sz w:val="18"/>
                <w:szCs w:val="18"/>
                <w:lang w:val="en-US" w:eastAsia="zh-CN"/>
              </w:rPr>
            </w:pPr>
          </w:p>
          <w:p>
            <w:pPr>
              <w:pStyle w:val="2"/>
              <w:spacing w:line="360" w:lineRule="auto"/>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2"/>
              <w:numPr>
                <w:ilvl w:val="0"/>
                <w:numId w:val="1"/>
              </w:numPr>
              <w:spacing w:line="360" w:lineRule="auto"/>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至少配备1名24小时专职安全员值守，保障现场施工安全。</w:t>
            </w:r>
          </w:p>
          <w:p>
            <w:pPr>
              <w:pStyle w:val="2"/>
              <w:spacing w:line="360" w:lineRule="auto"/>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5、项目负责人、项目技术负责人、安全负责人、机械设备负责人、内业负责人按照招标人要求配备并满足最低人员要求。</w:t>
            </w:r>
          </w:p>
        </w:tc>
      </w:tr>
    </w:tbl>
    <w:p>
      <w:pPr>
        <w:pStyle w:val="2"/>
        <w:wordWrap/>
        <w:ind w:left="0" w:leftChars="0" w:firstLine="0" w:firstLineChars="0"/>
        <w:rPr>
          <w:rFonts w:hint="default" w:ascii="Times New Roman" w:hAnsi="Times New Roman" w:cs="Times New Roman"/>
          <w:color w:val="auto"/>
          <w:w w:val="100"/>
          <w:kern w:val="0"/>
          <w:sz w:val="24"/>
          <w:szCs w:val="24"/>
          <w:highlight w:val="none"/>
          <w:lang w:val="en-US" w:eastAsia="zh-CN"/>
        </w:rPr>
      </w:pPr>
    </w:p>
    <w:bookmarkEnd w:id="0"/>
    <w:bookmarkEnd w:id="1"/>
    <w:p>
      <w:pPr>
        <w:pStyle w:val="2"/>
        <w:ind w:left="0" w:leftChars="0" w:firstLine="0" w:firstLineChars="0"/>
        <w:rPr>
          <w:color w:val="auto"/>
          <w:w w:val="100"/>
          <w:sz w:val="21"/>
          <w:highlight w:val="none"/>
        </w:rPr>
      </w:pPr>
    </w:p>
    <w:p>
      <w:pPr>
        <w:pStyle w:val="2"/>
        <w:rPr>
          <w:color w:val="auto"/>
          <w:w w:val="100"/>
          <w:sz w:val="21"/>
          <w:highlight w:val="none"/>
        </w:rPr>
      </w:pPr>
    </w:p>
    <w:p>
      <w:pPr>
        <w:pStyle w:val="2"/>
        <w:rPr>
          <w:color w:val="auto"/>
          <w:w w:val="100"/>
          <w:sz w:val="21"/>
          <w:highlight w:val="none"/>
        </w:rPr>
      </w:pPr>
    </w:p>
    <w:p>
      <w:pPr>
        <w:pStyle w:val="2"/>
        <w:ind w:left="0" w:leftChars="0" w:firstLine="0" w:firstLineChars="0"/>
        <w:rPr>
          <w:rFonts w:hint="eastAsia" w:ascii="宋体" w:hAnsi="宋体" w:eastAsia="宋体" w:cs="宋体"/>
          <w:color w:val="auto"/>
          <w:kern w:val="0"/>
          <w:sz w:val="24"/>
          <w:szCs w:val="24"/>
          <w:highlight w:val="none"/>
          <w:lang w:val="en-US" w:eastAsia="zh-CN" w:bidi="ar-SA"/>
        </w:r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widowControl/>
        <w:suppressLineNumbers w:val="0"/>
        <w:spacing w:line="360" w:lineRule="auto"/>
        <w:jc w:val="center"/>
        <w:textAlignment w:val="center"/>
        <w:rPr>
          <w:rFonts w:hint="eastAsia" w:ascii="宋体" w:hAnsi="宋体" w:eastAsia="宋体" w:cs="宋体"/>
          <w:b/>
          <w:i w:val="0"/>
          <w:color w:val="auto"/>
          <w:kern w:val="0"/>
          <w:sz w:val="28"/>
          <w:szCs w:val="28"/>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b/>
          <w:color w:val="auto"/>
          <w:sz w:val="28"/>
          <w:szCs w:val="28"/>
          <w:highlight w:val="none"/>
          <w:lang w:val="en-US" w:eastAsia="zh-CN"/>
        </w:rPr>
      </w:pPr>
      <w:r>
        <w:rPr>
          <w:rFonts w:hint="eastAsia" w:ascii="宋体" w:hAnsi="宋体" w:eastAsia="宋体" w:cs="宋体"/>
          <w:b/>
          <w:i w:val="0"/>
          <w:color w:val="auto"/>
          <w:kern w:val="0"/>
          <w:sz w:val="30"/>
          <w:szCs w:val="30"/>
          <w:highlight w:val="none"/>
          <w:u w:val="none"/>
          <w:lang w:val="en-US" w:eastAsia="zh-CN" w:bidi="ar"/>
        </w:rPr>
        <w:t>川中片区养护专项整治工程项目</w:t>
      </w:r>
      <w:r>
        <w:rPr>
          <w:rFonts w:hint="eastAsia" w:ascii="宋体" w:hAnsi="宋体" w:cs="宋体"/>
          <w:b/>
          <w:i w:val="0"/>
          <w:color w:val="auto"/>
          <w:kern w:val="0"/>
          <w:sz w:val="30"/>
          <w:szCs w:val="30"/>
          <w:highlight w:val="none"/>
          <w:u w:val="none"/>
          <w:lang w:val="en-US" w:eastAsia="zh-CN" w:bidi="ar"/>
        </w:rPr>
        <w:t>成德南高速公路K184+000左侧路面开裂病害处治工程劳务合作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r>
        <w:rPr>
          <w:rFonts w:hint="eastAsia" w:ascii="仿宋" w:hAnsi="仿宋" w:eastAsia="仿宋" w:cs="仿宋"/>
          <w:b/>
          <w:i w:val="0"/>
          <w:color w:val="auto"/>
          <w:kern w:val="0"/>
          <w:sz w:val="30"/>
          <w:szCs w:val="30"/>
          <w:highlight w:val="none"/>
          <w:u w:val="none"/>
          <w:lang w:val="en-US" w:eastAsia="zh-CN" w:bidi="ar"/>
        </w:rPr>
        <w:br w:type="textWrapping"/>
      </w:r>
    </w:p>
    <w:tbl>
      <w:tblPr>
        <w:tblStyle w:val="5"/>
        <w:tblW w:w="9477"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1016"/>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101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0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8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水磨钻</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18"/>
                <w:szCs w:val="18"/>
                <w:highlight w:val="none"/>
                <w:lang w:val="en-US" w:eastAsia="zh-CN" w:bidi="ar-SA"/>
              </w:rPr>
            </w:pPr>
            <w:r>
              <w:rPr>
                <w:rFonts w:hint="eastAsia" w:ascii="宋体" w:hAnsi="宋体" w:cs="宋体"/>
                <w:bCs w:val="0"/>
                <w:color w:val="auto"/>
                <w:kern w:val="2"/>
                <w:sz w:val="18"/>
                <w:szCs w:val="18"/>
                <w:highlight w:val="none"/>
                <w:lang w:val="en-US" w:eastAsia="zh-CN" w:bidi="ar-SA"/>
              </w:rPr>
              <w:t>1</w:t>
            </w:r>
          </w:p>
        </w:tc>
        <w:tc>
          <w:tcPr>
            <w:tcW w:w="101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sz w:val="20"/>
                <w:szCs w:val="21"/>
                <w:highlight w:val="none"/>
                <w:lang w:val="en-US" w:eastAsia="zh-CN"/>
              </w:rPr>
              <w:t>2017年9月后</w:t>
            </w:r>
          </w:p>
        </w:tc>
        <w:tc>
          <w:tcPr>
            <w:tcW w:w="885"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空压机</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8"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工程车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装载机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default" w:ascii="宋体" w:hAnsi="宋体" w:eastAsia="宋体" w:cs="宋体"/>
                <w:bCs/>
                <w:color w:val="auto"/>
                <w:kern w:val="2"/>
                <w:sz w:val="18"/>
                <w:szCs w:val="18"/>
                <w:highlight w:val="none"/>
                <w:lang w:val="en-US" w:eastAsia="zh-CN" w:bidi="ar-SA"/>
              </w:rPr>
              <w:t>标志标牌摆放车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封闭式客车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发电机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组</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手持式风动凿岩机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yellow"/>
                <w:lang w:val="en-US" w:eastAsia="zh-CN" w:bidi="ar-SA"/>
              </w:rPr>
            </w:pP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yellow"/>
                <w:lang w:val="en-US" w:eastAsia="zh-CN" w:bidi="ar-SA"/>
              </w:rPr>
            </w:pP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18"/>
                <w:szCs w:val="18"/>
                <w:highlight w:val="none"/>
                <w:u w:val="none"/>
                <w:lang w:val="en-US" w:eastAsia="zh-CN" w:bidi="ar"/>
              </w:rPr>
            </w:pP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11</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yellow"/>
                <w:lang w:val="en-US" w:eastAsia="zh-CN" w:bidi="ar-SA"/>
              </w:rPr>
            </w:pP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12</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yellow"/>
                <w:lang w:val="en-US" w:eastAsia="zh-CN" w:bidi="ar-SA"/>
              </w:rPr>
            </w:pP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016"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85"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tabs>
          <w:tab w:val="left" w:pos="4575"/>
        </w:tabs>
        <w:spacing w:line="360" w:lineRule="auto"/>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2"/>
        <w:numPr>
          <w:ilvl w:val="0"/>
          <w:numId w:val="2"/>
        </w:numPr>
        <w:spacing w:line="360" w:lineRule="auto"/>
        <w:ind w:left="0" w:leftChars="0" w:firstLine="0" w:firstLineChars="0"/>
        <w:rPr>
          <w:rFonts w:hint="eastAsia"/>
          <w:lang w:val="en-US" w:eastAsia="zh-CN"/>
        </w:rPr>
      </w:pPr>
      <w:r>
        <w:rPr>
          <w:rFonts w:hint="eastAsia" w:ascii="宋体" w:hAnsi="宋体" w:eastAsia="宋体" w:cs="宋体"/>
          <w:color w:val="auto"/>
          <w:sz w:val="18"/>
          <w:szCs w:val="18"/>
          <w:highlight w:val="none"/>
          <w:lang w:val="en-US" w:eastAsia="zh-CN"/>
        </w:rPr>
        <w:t>所有设备要求证照齐全，操作人员持证上岗，投标单位中标后须提供相关资料交予项目部审核通过后方可进场。</w:t>
      </w:r>
    </w:p>
    <w:p>
      <w:pPr>
        <w:keepNext w:val="0"/>
        <w:keepLines w:val="0"/>
        <w:widowControl/>
        <w:numPr>
          <w:ilvl w:val="0"/>
          <w:numId w:val="2"/>
        </w:numPr>
        <w:tabs>
          <w:tab w:val="left" w:pos="4575"/>
        </w:tabs>
        <w:spacing w:line="360" w:lineRule="auto"/>
        <w:jc w:val="left"/>
        <w:textAlignment w:val="center"/>
        <w:rPr>
          <w:rFonts w:hint="eastAsia" w:ascii="宋体" w:hAnsi="宋体" w:eastAsia="宋体" w:cs="宋体"/>
          <w:color w:val="auto"/>
          <w:sz w:val="18"/>
          <w:szCs w:val="18"/>
          <w:highlight w:val="none"/>
          <w:lang w:val="en-US" w:eastAsia="zh-CN"/>
        </w:rPr>
        <w:sectPr>
          <w:pgSz w:w="11911" w:h="16838"/>
          <w:pgMar w:top="1655" w:right="1179" w:bottom="1355" w:left="1157" w:header="0" w:footer="567" w:gutter="0"/>
          <w:pgNumType w:fmt="decimal"/>
          <w:cols w:space="720" w:num="1"/>
          <w:rtlGutter w:val="0"/>
          <w:docGrid w:linePitch="1" w:charSpace="0"/>
        </w:sectPr>
      </w:pPr>
      <w:r>
        <w:rPr>
          <w:rFonts w:hint="eastAsia" w:ascii="宋体" w:hAnsi="宋体" w:eastAsia="宋体" w:cs="宋体"/>
          <w:color w:val="auto"/>
          <w:sz w:val="18"/>
          <w:szCs w:val="18"/>
          <w:highlight w:val="none"/>
          <w:lang w:val="en-US" w:eastAsia="zh-CN"/>
        </w:rPr>
        <w:t>除满足以上设备要求外，还需按照业主要求配备相应的环保设施。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CE"/>
    <w:multiLevelType w:val="singleLevel"/>
    <w:tmpl w:val="00C066CE"/>
    <w:lvl w:ilvl="0" w:tentative="0">
      <w:start w:val="4"/>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F4106"/>
    <w:rsid w:val="0C806EEB"/>
    <w:rsid w:val="0DCF4106"/>
    <w:rsid w:val="3FE020C8"/>
    <w:rsid w:val="48642B0C"/>
    <w:rsid w:val="55D95990"/>
    <w:rsid w:val="644F7903"/>
    <w:rsid w:val="675D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3">
    <w:name w:val="Body Text"/>
    <w:basedOn w:val="1"/>
    <w:next w:val="1"/>
    <w:qFormat/>
    <w:uiPriority w:val="0"/>
    <w:pPr>
      <w:spacing w:after="120"/>
    </w:pPr>
    <w:rPr>
      <w:rFonts w:eastAsia="微软雅黑"/>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qFormat/>
    <w:uiPriority w:val="99"/>
    <w:rPr>
      <w:color w:val="0000FF"/>
      <w:u w:val="single"/>
    </w:rPr>
  </w:style>
  <w:style w:type="paragraph" w:customStyle="1" w:styleId="8">
    <w:name w:val="p0"/>
    <w:basedOn w:val="1"/>
    <w:qFormat/>
    <w:uiPriority w:val="99"/>
    <w:pPr>
      <w:widowControl/>
      <w:jc w:val="left"/>
    </w:pPr>
    <w:rPr>
      <w:rFonts w:cs="宋体"/>
      <w:kern w:val="0"/>
      <w:szCs w:val="21"/>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4002</Words>
  <Characters>4458</Characters>
  <Lines>0</Lines>
  <Paragraphs>0</Paragraphs>
  <TotalTime>16</TotalTime>
  <ScaleCrop>false</ScaleCrop>
  <LinksUpToDate>false</LinksUpToDate>
  <CharactersWithSpaces>4766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2022-03-31T02:46:00Z</dcterms:created>
  <dc:creator>TANGYIXIA</dc:creator>
  <cp:lastModifiedBy>Sensual</cp:lastModifiedBy>
  <cp:lastPrinted>2022-03-31T03:07:00Z</cp:lastPrinted>
  <dcterms:modified xsi:type="dcterms:W3CDTF">2022-03-31T06:20:53Z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8926B884757742AA8CCA89B19F0A2A0D</vt:lpwstr>
  </property>
</Properties>
</file>