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rPr>
      </w:pPr>
      <w:r>
        <w:rPr>
          <w:rFonts w:hint="eastAsia" w:ascii="宋体" w:hAnsi="宋体" w:eastAsia="宋体" w:cs="宋体"/>
          <w:b/>
          <w:bCs/>
          <w:sz w:val="28"/>
          <w:szCs w:val="28"/>
        </w:rPr>
        <w:t>附表一</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成绵扩容项目土建工程施工劳务合作工程段划分、工程规模、工期统计表</w:t>
      </w:r>
    </w:p>
    <w:tbl>
      <w:tblPr>
        <w:tblStyle w:val="6"/>
        <w:tblpPr w:leftFromText="180" w:rightFromText="180" w:vertAnchor="text" w:horzAnchor="page" w:tblpXSpec="center" w:tblpY="192"/>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1922"/>
        <w:gridCol w:w="4151"/>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序号</w:t>
            </w:r>
          </w:p>
        </w:tc>
        <w:tc>
          <w:tcPr>
            <w:tcW w:w="1137" w:type="dxa"/>
            <w:vAlign w:val="center"/>
          </w:tcPr>
          <w:p>
            <w:pPr>
              <w:jc w:val="center"/>
              <w:rPr>
                <w:rFonts w:hint="eastAsia" w:ascii="宋体" w:hAnsi="宋体" w:cs="宋体"/>
                <w:szCs w:val="21"/>
              </w:rPr>
            </w:pPr>
            <w:r>
              <w:rPr>
                <w:rFonts w:hint="eastAsia" w:ascii="宋体" w:hAnsi="宋体" w:cs="宋体"/>
                <w:kern w:val="0"/>
                <w:szCs w:val="21"/>
                <w:lang w:bidi="ar"/>
              </w:rPr>
              <w:t>分段名称</w:t>
            </w:r>
          </w:p>
        </w:tc>
        <w:tc>
          <w:tcPr>
            <w:tcW w:w="1922" w:type="dxa"/>
            <w:vAlign w:val="center"/>
          </w:tcPr>
          <w:p>
            <w:pPr>
              <w:jc w:val="center"/>
              <w:rPr>
                <w:rFonts w:hint="eastAsia" w:ascii="宋体" w:hAnsi="宋体" w:cs="宋体"/>
                <w:szCs w:val="21"/>
              </w:rPr>
            </w:pPr>
            <w:r>
              <w:rPr>
                <w:rFonts w:hint="eastAsia" w:ascii="宋体" w:hAnsi="宋体" w:cs="宋体"/>
                <w:szCs w:val="21"/>
              </w:rPr>
              <w:t>桩号</w:t>
            </w:r>
          </w:p>
        </w:tc>
        <w:tc>
          <w:tcPr>
            <w:tcW w:w="4151" w:type="dxa"/>
            <w:vAlign w:val="center"/>
          </w:tcPr>
          <w:p>
            <w:pPr>
              <w:jc w:val="center"/>
              <w:rPr>
                <w:rFonts w:hint="eastAsia" w:ascii="宋体" w:hAnsi="宋体" w:cs="宋体"/>
                <w:szCs w:val="21"/>
              </w:rPr>
            </w:pPr>
            <w:r>
              <w:rPr>
                <w:rFonts w:hint="eastAsia" w:ascii="宋体" w:hAnsi="宋体" w:cs="宋体"/>
                <w:szCs w:val="21"/>
              </w:rPr>
              <w:t>工程范围</w:t>
            </w:r>
          </w:p>
        </w:tc>
        <w:tc>
          <w:tcPr>
            <w:tcW w:w="1853" w:type="dxa"/>
            <w:vAlign w:val="center"/>
          </w:tcPr>
          <w:p>
            <w:pPr>
              <w:jc w:val="center"/>
              <w:rPr>
                <w:rFonts w:hint="eastAsia" w:ascii="宋体" w:hAnsi="宋体" w:cs="宋体"/>
                <w:szCs w:val="21"/>
              </w:rPr>
            </w:pPr>
            <w:r>
              <w:rPr>
                <w:rFonts w:hint="eastAsia" w:ascii="宋体" w:hAnsi="宋体" w:cs="宋体"/>
                <w:szCs w:val="21"/>
              </w:rPr>
              <w:t>工作内容</w:t>
            </w:r>
          </w:p>
        </w:tc>
        <w:tc>
          <w:tcPr>
            <w:tcW w:w="1747" w:type="dxa"/>
            <w:vAlign w:val="center"/>
          </w:tcPr>
          <w:p>
            <w:pPr>
              <w:jc w:val="center"/>
              <w:rPr>
                <w:rFonts w:hint="eastAsia" w:ascii="宋体" w:hAnsi="宋体" w:cs="宋体"/>
                <w:szCs w:val="21"/>
              </w:rPr>
            </w:pPr>
            <w:r>
              <w:rPr>
                <w:rFonts w:hint="eastAsia" w:ascii="宋体" w:hAnsi="宋体" w:cs="宋体"/>
                <w:szCs w:val="21"/>
              </w:rPr>
              <w:t>工期</w:t>
            </w:r>
          </w:p>
        </w:tc>
        <w:tc>
          <w:tcPr>
            <w:tcW w:w="2065" w:type="dxa"/>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1</w:t>
            </w:r>
          </w:p>
        </w:tc>
        <w:tc>
          <w:tcPr>
            <w:tcW w:w="1137" w:type="dxa"/>
            <w:vAlign w:val="center"/>
          </w:tcPr>
          <w:p>
            <w:pPr>
              <w:jc w:val="center"/>
              <w:rPr>
                <w:rFonts w:hint="eastAsia" w:ascii="宋体" w:hAnsi="宋体" w:cs="宋体"/>
                <w:szCs w:val="21"/>
              </w:rPr>
            </w:pPr>
            <w:r>
              <w:rPr>
                <w:rFonts w:hint="eastAsia" w:ascii="宋体" w:hAnsi="宋体" w:cs="宋体"/>
                <w:szCs w:val="21"/>
              </w:rPr>
              <w:t>TJ1-1</w:t>
            </w:r>
          </w:p>
        </w:tc>
        <w:tc>
          <w:tcPr>
            <w:tcW w:w="1922" w:type="dxa"/>
            <w:vAlign w:val="center"/>
          </w:tcPr>
          <w:p>
            <w:pPr>
              <w:jc w:val="center"/>
              <w:rPr>
                <w:rFonts w:hint="eastAsia" w:ascii="宋体" w:hAnsi="宋体" w:cs="宋体"/>
                <w:szCs w:val="21"/>
              </w:rPr>
            </w:pPr>
            <w:r>
              <w:rPr>
                <w:rFonts w:hint="eastAsia" w:ascii="宋体" w:hAnsi="宋体" w:cs="宋体"/>
                <w:szCs w:val="21"/>
              </w:rPr>
              <w:t>K42+500-K55+</w:t>
            </w:r>
            <w:r>
              <w:rPr>
                <w:rFonts w:hint="eastAsia" w:ascii="宋体" w:hAnsi="宋体" w:cs="宋体"/>
                <w:szCs w:val="21"/>
                <w:lang w:val="zh-CN"/>
              </w:rPr>
              <w:t>000</w:t>
            </w:r>
          </w:p>
        </w:tc>
        <w:tc>
          <w:tcPr>
            <w:tcW w:w="4151" w:type="dxa"/>
            <w:vAlign w:val="center"/>
          </w:tcPr>
          <w:p>
            <w:pPr>
              <w:jc w:val="center"/>
              <w:rPr>
                <w:rFonts w:hint="eastAsia" w:ascii="宋体" w:hAnsi="宋体" w:cs="宋体"/>
                <w:szCs w:val="21"/>
              </w:rPr>
            </w:pPr>
            <w:r>
              <w:rPr>
                <w:rFonts w:hint="eastAsia" w:ascii="宋体" w:hAnsi="宋体" w:cs="宋体"/>
                <w:szCs w:val="21"/>
              </w:rPr>
              <w:t>标段内混凝土拌和及运输</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24个月(最终以招标人要求为准)</w:t>
            </w:r>
          </w:p>
        </w:tc>
        <w:tc>
          <w:tcPr>
            <w:tcW w:w="2065" w:type="dxa"/>
            <w:vMerge w:val="restart"/>
            <w:vAlign w:val="center"/>
          </w:tcPr>
          <w:p>
            <w:pPr>
              <w:jc w:val="left"/>
              <w:rPr>
                <w:rFonts w:hint="eastAsia" w:ascii="宋体" w:hAnsi="宋体" w:cs="宋体"/>
                <w:szCs w:val="21"/>
              </w:rPr>
            </w:pPr>
            <w:r>
              <w:rPr>
                <w:rFonts w:hint="eastAsia" w:ascii="宋体" w:hAnsi="宋体" w:cs="宋体"/>
                <w:szCs w:val="21"/>
              </w:rPr>
              <w:t>本次招标工程数量和施工段落划分根据初步设计图纸暂定，待施工图批复后确定最终的施工段落、工程数量。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669" w:type="dxa"/>
            <w:vAlign w:val="center"/>
          </w:tcPr>
          <w:p>
            <w:pPr>
              <w:jc w:val="center"/>
              <w:rPr>
                <w:rFonts w:hint="eastAsia" w:ascii="宋体" w:hAnsi="宋体" w:cs="宋体"/>
                <w:szCs w:val="21"/>
              </w:rPr>
            </w:pPr>
            <w:r>
              <w:rPr>
                <w:rFonts w:hint="eastAsia" w:ascii="宋体" w:hAnsi="宋体" w:cs="宋体"/>
                <w:szCs w:val="21"/>
              </w:rPr>
              <w:t>2</w:t>
            </w:r>
          </w:p>
        </w:tc>
        <w:tc>
          <w:tcPr>
            <w:tcW w:w="1137" w:type="dxa"/>
            <w:vAlign w:val="center"/>
          </w:tcPr>
          <w:p>
            <w:pPr>
              <w:jc w:val="center"/>
              <w:rPr>
                <w:rFonts w:hint="eastAsia" w:ascii="宋体" w:hAnsi="宋体" w:cs="宋体"/>
                <w:szCs w:val="21"/>
              </w:rPr>
            </w:pPr>
            <w:r>
              <w:rPr>
                <w:rFonts w:hint="eastAsia" w:ascii="宋体" w:hAnsi="宋体" w:cs="宋体"/>
                <w:szCs w:val="21"/>
              </w:rPr>
              <w:t>TJ1-2</w:t>
            </w:r>
          </w:p>
        </w:tc>
        <w:tc>
          <w:tcPr>
            <w:tcW w:w="1922" w:type="dxa"/>
            <w:vAlign w:val="center"/>
          </w:tcPr>
          <w:p>
            <w:pPr>
              <w:jc w:val="center"/>
              <w:rPr>
                <w:rFonts w:hint="eastAsia" w:ascii="宋体" w:hAnsi="宋体" w:cs="宋体"/>
                <w:szCs w:val="21"/>
              </w:rPr>
            </w:pPr>
            <w:r>
              <w:rPr>
                <w:rFonts w:hint="eastAsia" w:ascii="宋体" w:hAnsi="宋体" w:cs="宋体"/>
                <w:szCs w:val="21"/>
              </w:rPr>
              <w:t>K52+</w:t>
            </w:r>
            <w:r>
              <w:rPr>
                <w:rFonts w:hint="eastAsia" w:ascii="宋体" w:hAnsi="宋体" w:cs="宋体"/>
                <w:szCs w:val="21"/>
                <w:lang w:val="zh-CN"/>
              </w:rPr>
              <w:t>000</w:t>
            </w:r>
            <w:r>
              <w:rPr>
                <w:rFonts w:hint="eastAsia" w:ascii="宋体" w:hAnsi="宋体" w:cs="宋体"/>
                <w:szCs w:val="21"/>
              </w:rPr>
              <w:t>-K55+000</w:t>
            </w:r>
          </w:p>
        </w:tc>
        <w:tc>
          <w:tcPr>
            <w:tcW w:w="4151" w:type="dxa"/>
            <w:vAlign w:val="center"/>
          </w:tcPr>
          <w:p>
            <w:pPr>
              <w:jc w:val="center"/>
              <w:rPr>
                <w:rFonts w:hint="eastAsia" w:ascii="宋体" w:hAnsi="宋体" w:cs="宋体"/>
                <w:szCs w:val="21"/>
              </w:rPr>
            </w:pPr>
            <w:r>
              <w:rPr>
                <w:rFonts w:hint="eastAsia" w:ascii="宋体" w:hAnsi="宋体" w:cs="宋体"/>
                <w:szCs w:val="21"/>
              </w:rPr>
              <w:t>分段内所属的路基土石方及附属排水、挡防工程、K53+149芳草堂中桥、A5K52+430车行天桥、A5K54+540车行天桥的基础及下部结构、涵洞、通道等结构物工程。</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24个月(最终以招标人要求为准)</w:t>
            </w:r>
          </w:p>
        </w:tc>
        <w:tc>
          <w:tcPr>
            <w:tcW w:w="2065" w:type="dxa"/>
            <w:vMerge w:val="continue"/>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3</w:t>
            </w:r>
          </w:p>
        </w:tc>
        <w:tc>
          <w:tcPr>
            <w:tcW w:w="1137" w:type="dxa"/>
            <w:vAlign w:val="center"/>
          </w:tcPr>
          <w:p>
            <w:pPr>
              <w:jc w:val="center"/>
              <w:rPr>
                <w:rFonts w:hint="eastAsia" w:ascii="宋体" w:hAnsi="宋体" w:cs="宋体"/>
                <w:szCs w:val="21"/>
              </w:rPr>
            </w:pPr>
            <w:r>
              <w:rPr>
                <w:rFonts w:hint="eastAsia" w:ascii="宋体" w:hAnsi="宋体" w:cs="宋体"/>
                <w:szCs w:val="21"/>
              </w:rPr>
              <w:t>TJ1-3</w:t>
            </w:r>
          </w:p>
        </w:tc>
        <w:tc>
          <w:tcPr>
            <w:tcW w:w="1922" w:type="dxa"/>
            <w:vAlign w:val="center"/>
          </w:tcPr>
          <w:p>
            <w:pPr>
              <w:jc w:val="center"/>
              <w:rPr>
                <w:rFonts w:hint="eastAsia" w:ascii="宋体" w:hAnsi="宋体" w:cs="宋体"/>
                <w:szCs w:val="21"/>
              </w:rPr>
            </w:pPr>
            <w:r>
              <w:rPr>
                <w:rFonts w:hint="eastAsia" w:ascii="宋体" w:hAnsi="宋体" w:cs="宋体"/>
                <w:szCs w:val="21"/>
              </w:rPr>
              <w:t>K46+650-K52+</w:t>
            </w:r>
            <w:r>
              <w:rPr>
                <w:rFonts w:hint="eastAsia" w:ascii="宋体" w:hAnsi="宋体" w:cs="宋体"/>
                <w:szCs w:val="21"/>
                <w:lang w:val="zh-CN"/>
              </w:rPr>
              <w:t>000</w:t>
            </w:r>
          </w:p>
        </w:tc>
        <w:tc>
          <w:tcPr>
            <w:tcW w:w="4151" w:type="dxa"/>
            <w:vAlign w:val="center"/>
          </w:tcPr>
          <w:p>
            <w:pPr>
              <w:jc w:val="center"/>
              <w:rPr>
                <w:rFonts w:hint="eastAsia" w:ascii="宋体" w:hAnsi="宋体" w:cs="宋体"/>
                <w:szCs w:val="21"/>
              </w:rPr>
            </w:pPr>
            <w:r>
              <w:rPr>
                <w:rFonts w:hint="eastAsia" w:ascii="宋体" w:hAnsi="宋体" w:cs="宋体"/>
                <w:szCs w:val="21"/>
              </w:rPr>
              <w:t>分段内所属的路基土石方及附属排水、挡防工程、K47+709梁家院子中桥、K49+970陈家院子大桥、A5K48+893车行天桥、A5K50+780车行天桥的基础及下部结构、涵洞、通道等结构物工程。</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24个月(最终以招标人要求为准)</w:t>
            </w:r>
          </w:p>
        </w:tc>
        <w:tc>
          <w:tcPr>
            <w:tcW w:w="2065" w:type="dxa"/>
            <w:vMerge w:val="continue"/>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4</w:t>
            </w:r>
          </w:p>
        </w:tc>
        <w:tc>
          <w:tcPr>
            <w:tcW w:w="1137" w:type="dxa"/>
            <w:vAlign w:val="center"/>
          </w:tcPr>
          <w:p>
            <w:pPr>
              <w:jc w:val="center"/>
              <w:rPr>
                <w:rFonts w:hint="eastAsia" w:ascii="宋体" w:hAnsi="宋体" w:cs="宋体"/>
                <w:szCs w:val="21"/>
              </w:rPr>
            </w:pPr>
            <w:r>
              <w:rPr>
                <w:rFonts w:hint="eastAsia" w:ascii="宋体" w:hAnsi="宋体" w:cs="宋体"/>
                <w:szCs w:val="21"/>
              </w:rPr>
              <w:t>TJ2-4</w:t>
            </w:r>
          </w:p>
        </w:tc>
        <w:tc>
          <w:tcPr>
            <w:tcW w:w="1922" w:type="dxa"/>
            <w:vAlign w:val="center"/>
          </w:tcPr>
          <w:p>
            <w:pPr>
              <w:jc w:val="center"/>
              <w:rPr>
                <w:rFonts w:hint="eastAsia" w:ascii="宋体" w:hAnsi="宋体" w:cs="宋体"/>
                <w:szCs w:val="21"/>
              </w:rPr>
            </w:pPr>
            <w:r>
              <w:rPr>
                <w:rFonts w:hint="eastAsia" w:ascii="宋体" w:hAnsi="宋体" w:cs="宋体"/>
                <w:szCs w:val="21"/>
              </w:rPr>
              <w:t>K55+000-60+900</w:t>
            </w:r>
          </w:p>
        </w:tc>
        <w:tc>
          <w:tcPr>
            <w:tcW w:w="4151" w:type="dxa"/>
            <w:vAlign w:val="center"/>
          </w:tcPr>
          <w:p>
            <w:pPr>
              <w:jc w:val="center"/>
              <w:rPr>
                <w:rFonts w:hint="eastAsia" w:ascii="宋体" w:hAnsi="宋体" w:cs="宋体"/>
                <w:szCs w:val="21"/>
              </w:rPr>
            </w:pPr>
            <w:r>
              <w:rPr>
                <w:rFonts w:hint="eastAsia" w:ascii="宋体" w:hAnsi="宋体" w:cs="宋体"/>
                <w:szCs w:val="21"/>
              </w:rPr>
              <w:t>分段内所属的路基土石方及附属排水、挡防工程以及半边梁子大桥、野鸡城中桥、易家湾大桥的下部结构、车行和人行天桥、涵洞等结构物以及进场便道的修建及维护。</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28个月(最终以招标人要求为准)</w:t>
            </w:r>
          </w:p>
        </w:tc>
        <w:tc>
          <w:tcPr>
            <w:tcW w:w="2065" w:type="dxa"/>
            <w:vMerge w:val="continue"/>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5</w:t>
            </w:r>
          </w:p>
        </w:tc>
        <w:tc>
          <w:tcPr>
            <w:tcW w:w="1137" w:type="dxa"/>
            <w:vAlign w:val="center"/>
          </w:tcPr>
          <w:p>
            <w:pPr>
              <w:jc w:val="center"/>
              <w:rPr>
                <w:rFonts w:hint="eastAsia" w:ascii="宋体" w:hAnsi="宋体" w:cs="宋体"/>
                <w:szCs w:val="21"/>
              </w:rPr>
            </w:pPr>
            <w:r>
              <w:rPr>
                <w:rFonts w:hint="eastAsia" w:ascii="宋体" w:hAnsi="宋体" w:cs="宋体"/>
                <w:szCs w:val="21"/>
              </w:rPr>
              <w:t>TJ4-5</w:t>
            </w:r>
          </w:p>
        </w:tc>
        <w:tc>
          <w:tcPr>
            <w:tcW w:w="1922" w:type="dxa"/>
            <w:vAlign w:val="center"/>
          </w:tcPr>
          <w:p>
            <w:pPr>
              <w:jc w:val="center"/>
              <w:rPr>
                <w:rFonts w:hint="eastAsia" w:ascii="宋体" w:hAnsi="宋体" w:cs="宋体"/>
                <w:szCs w:val="21"/>
              </w:rPr>
            </w:pPr>
            <w:r>
              <w:rPr>
                <w:rFonts w:hint="eastAsia" w:ascii="宋体" w:hAnsi="宋体" w:cs="宋体"/>
                <w:szCs w:val="21"/>
              </w:rPr>
              <w:t>K74+436-K78+910</w:t>
            </w:r>
          </w:p>
        </w:tc>
        <w:tc>
          <w:tcPr>
            <w:tcW w:w="4151" w:type="dxa"/>
            <w:vAlign w:val="center"/>
          </w:tcPr>
          <w:p>
            <w:pPr>
              <w:jc w:val="center"/>
              <w:rPr>
                <w:rFonts w:hint="eastAsia" w:ascii="宋体" w:hAnsi="宋体" w:cs="宋体"/>
                <w:szCs w:val="21"/>
              </w:rPr>
            </w:pPr>
            <w:r>
              <w:rPr>
                <w:rFonts w:hint="eastAsia" w:ascii="宋体" w:hAnsi="宋体" w:cs="宋体"/>
                <w:szCs w:val="21"/>
              </w:rPr>
              <w:t>K74+436-K78+910范围内的路基：挖方169.17万方、填方51.15万方；混凝土边沟4375.8立方；浆砌预制块护坡1789.6立方；现浇混凝土防护工程1.8407万方等。</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28个月(最终以招标人要求为准)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6</w:t>
            </w:r>
          </w:p>
        </w:tc>
        <w:tc>
          <w:tcPr>
            <w:tcW w:w="1137" w:type="dxa"/>
            <w:vAlign w:val="center"/>
          </w:tcPr>
          <w:p>
            <w:pPr>
              <w:jc w:val="center"/>
              <w:rPr>
                <w:rFonts w:hint="eastAsia" w:ascii="宋体" w:hAnsi="宋体" w:cs="宋体"/>
                <w:szCs w:val="21"/>
              </w:rPr>
            </w:pPr>
            <w:r>
              <w:rPr>
                <w:rFonts w:hint="eastAsia" w:ascii="宋体" w:hAnsi="宋体" w:cs="宋体"/>
                <w:szCs w:val="21"/>
              </w:rPr>
              <w:t>TJ4-6</w:t>
            </w:r>
          </w:p>
        </w:tc>
        <w:tc>
          <w:tcPr>
            <w:tcW w:w="1922" w:type="dxa"/>
            <w:vAlign w:val="center"/>
          </w:tcPr>
          <w:p>
            <w:pPr>
              <w:jc w:val="center"/>
              <w:rPr>
                <w:rFonts w:hint="eastAsia" w:ascii="宋体" w:hAnsi="宋体" w:cs="宋体"/>
                <w:szCs w:val="21"/>
              </w:rPr>
            </w:pPr>
            <w:r>
              <w:rPr>
                <w:rFonts w:hint="eastAsia" w:ascii="宋体" w:hAnsi="宋体" w:cs="宋体"/>
                <w:szCs w:val="21"/>
              </w:rPr>
              <w:t>K78+910-K82+160</w:t>
            </w:r>
          </w:p>
        </w:tc>
        <w:tc>
          <w:tcPr>
            <w:tcW w:w="4151" w:type="dxa"/>
            <w:vAlign w:val="center"/>
          </w:tcPr>
          <w:p>
            <w:pPr>
              <w:jc w:val="center"/>
              <w:rPr>
                <w:rFonts w:hint="eastAsia" w:ascii="宋体" w:hAnsi="宋体" w:cs="宋体"/>
                <w:szCs w:val="21"/>
              </w:rPr>
            </w:pPr>
            <w:r>
              <w:rPr>
                <w:rFonts w:hint="eastAsia" w:ascii="宋体" w:hAnsi="宋体" w:cs="宋体"/>
                <w:szCs w:val="21"/>
              </w:rPr>
              <w:t>K78+910-K82+160范围内的路基：挖方251.37万方、填方151.29万方；混凝土边沟8511立方；浆砌预制块护坡383.5立方；现浇混凝土防护工程1.8674万方等。</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28个月(最终以招标人要求为准)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7</w:t>
            </w:r>
          </w:p>
        </w:tc>
        <w:tc>
          <w:tcPr>
            <w:tcW w:w="1137" w:type="dxa"/>
            <w:vAlign w:val="center"/>
          </w:tcPr>
          <w:p>
            <w:pPr>
              <w:jc w:val="center"/>
              <w:rPr>
                <w:rFonts w:hint="eastAsia" w:ascii="宋体" w:hAnsi="宋体" w:cs="宋体"/>
                <w:szCs w:val="21"/>
              </w:rPr>
            </w:pPr>
            <w:r>
              <w:rPr>
                <w:rFonts w:hint="eastAsia" w:ascii="宋体" w:hAnsi="宋体" w:cs="宋体"/>
                <w:szCs w:val="21"/>
              </w:rPr>
              <w:t>TJ4-7</w:t>
            </w:r>
          </w:p>
        </w:tc>
        <w:tc>
          <w:tcPr>
            <w:tcW w:w="1922" w:type="dxa"/>
            <w:vAlign w:val="center"/>
          </w:tcPr>
          <w:p>
            <w:pPr>
              <w:jc w:val="center"/>
              <w:rPr>
                <w:rFonts w:hint="eastAsia" w:ascii="宋体" w:hAnsi="宋体" w:cs="宋体"/>
                <w:szCs w:val="21"/>
              </w:rPr>
            </w:pPr>
            <w:r>
              <w:rPr>
                <w:rFonts w:hint="eastAsia" w:ascii="宋体" w:hAnsi="宋体" w:cs="宋体"/>
                <w:szCs w:val="21"/>
              </w:rPr>
              <w:t>K82+160-K86+660</w:t>
            </w:r>
          </w:p>
        </w:tc>
        <w:tc>
          <w:tcPr>
            <w:tcW w:w="4151" w:type="dxa"/>
            <w:vAlign w:val="center"/>
          </w:tcPr>
          <w:p>
            <w:pPr>
              <w:jc w:val="center"/>
              <w:rPr>
                <w:rFonts w:hint="eastAsia" w:ascii="宋体" w:hAnsi="宋体" w:cs="宋体"/>
                <w:szCs w:val="21"/>
              </w:rPr>
            </w:pPr>
            <w:r>
              <w:rPr>
                <w:rFonts w:hint="eastAsia" w:ascii="宋体" w:hAnsi="宋体" w:cs="宋体"/>
                <w:szCs w:val="21"/>
              </w:rPr>
              <w:t>K82+160-K86+660范围内的路基：挖方110.13万方、填方68.89万方；混凝土边沟6847立方；浆砌预制块护坡1480.7立方；现浇混凝土防护工程1.4163万方等。</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28个月(最终以招标人要求为准)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8</w:t>
            </w:r>
          </w:p>
        </w:tc>
        <w:tc>
          <w:tcPr>
            <w:tcW w:w="1137" w:type="dxa"/>
            <w:vAlign w:val="center"/>
          </w:tcPr>
          <w:p>
            <w:pPr>
              <w:jc w:val="center"/>
              <w:rPr>
                <w:rFonts w:hint="eastAsia" w:ascii="宋体" w:hAnsi="宋体" w:cs="宋体"/>
                <w:szCs w:val="21"/>
              </w:rPr>
            </w:pPr>
            <w:r>
              <w:rPr>
                <w:rFonts w:hint="eastAsia" w:ascii="宋体" w:hAnsi="宋体" w:cs="宋体"/>
                <w:szCs w:val="21"/>
              </w:rPr>
              <w:t>TJ4-8</w:t>
            </w:r>
          </w:p>
        </w:tc>
        <w:tc>
          <w:tcPr>
            <w:tcW w:w="1922" w:type="dxa"/>
            <w:vAlign w:val="center"/>
          </w:tcPr>
          <w:p>
            <w:pPr>
              <w:jc w:val="center"/>
              <w:rPr>
                <w:rFonts w:hint="eastAsia" w:ascii="宋体" w:hAnsi="宋体" w:cs="宋体"/>
                <w:szCs w:val="21"/>
              </w:rPr>
            </w:pPr>
            <w:r>
              <w:rPr>
                <w:rFonts w:hint="eastAsia" w:ascii="宋体" w:hAnsi="宋体" w:cs="宋体"/>
                <w:szCs w:val="21"/>
              </w:rPr>
              <w:t>K74+536-K77+874.5</w:t>
            </w:r>
          </w:p>
        </w:tc>
        <w:tc>
          <w:tcPr>
            <w:tcW w:w="4151" w:type="dxa"/>
            <w:vAlign w:val="center"/>
          </w:tcPr>
          <w:p>
            <w:pPr>
              <w:jc w:val="center"/>
              <w:rPr>
                <w:rFonts w:hint="eastAsia" w:ascii="宋体" w:hAnsi="宋体" w:cs="宋体"/>
                <w:szCs w:val="21"/>
              </w:rPr>
            </w:pPr>
            <w:r>
              <w:rPr>
                <w:rFonts w:hint="eastAsia" w:ascii="宋体" w:hAnsi="宋体" w:cs="宋体"/>
                <w:szCs w:val="21"/>
              </w:rPr>
              <w:t>K74+536-K77+874.5范围内桥梁下部结构及桥面系：铁板堰大桥﹑贾家沟大桥﹑龙垭水库大桥、葳螺山停车区A匝道大桥、分离式跨线桥</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28个月(最终以招标人要求为准)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0" w:hRule="atLeast"/>
        </w:trPr>
        <w:tc>
          <w:tcPr>
            <w:tcW w:w="669" w:type="dxa"/>
            <w:vAlign w:val="center"/>
          </w:tcPr>
          <w:p>
            <w:pPr>
              <w:jc w:val="center"/>
              <w:rPr>
                <w:rFonts w:hint="eastAsia" w:ascii="宋体" w:hAnsi="宋体" w:cs="宋体"/>
                <w:szCs w:val="21"/>
              </w:rPr>
            </w:pPr>
            <w:r>
              <w:rPr>
                <w:rFonts w:hint="eastAsia" w:ascii="宋体" w:hAnsi="宋体" w:cs="宋体"/>
                <w:szCs w:val="21"/>
              </w:rPr>
              <w:t>9</w:t>
            </w:r>
          </w:p>
        </w:tc>
        <w:tc>
          <w:tcPr>
            <w:tcW w:w="1137" w:type="dxa"/>
            <w:vAlign w:val="center"/>
          </w:tcPr>
          <w:p>
            <w:pPr>
              <w:jc w:val="center"/>
              <w:rPr>
                <w:rFonts w:hint="eastAsia" w:ascii="宋体" w:hAnsi="宋体" w:cs="宋体"/>
                <w:szCs w:val="21"/>
              </w:rPr>
            </w:pPr>
            <w:r>
              <w:rPr>
                <w:rFonts w:hint="eastAsia" w:ascii="宋体" w:hAnsi="宋体" w:cs="宋体"/>
                <w:szCs w:val="21"/>
              </w:rPr>
              <w:t>TJ4-9</w:t>
            </w:r>
          </w:p>
        </w:tc>
        <w:tc>
          <w:tcPr>
            <w:tcW w:w="1922" w:type="dxa"/>
            <w:vAlign w:val="center"/>
          </w:tcPr>
          <w:p>
            <w:pPr>
              <w:jc w:val="center"/>
              <w:rPr>
                <w:rFonts w:hint="eastAsia" w:ascii="宋体" w:hAnsi="宋体" w:cs="宋体"/>
                <w:szCs w:val="21"/>
              </w:rPr>
            </w:pPr>
            <w:r>
              <w:rPr>
                <w:rFonts w:hint="eastAsia" w:ascii="宋体" w:hAnsi="宋体" w:cs="宋体"/>
                <w:szCs w:val="21"/>
              </w:rPr>
              <w:t>K77+874.5-K86+860</w:t>
            </w:r>
          </w:p>
        </w:tc>
        <w:tc>
          <w:tcPr>
            <w:tcW w:w="4151" w:type="dxa"/>
            <w:vAlign w:val="center"/>
          </w:tcPr>
          <w:p>
            <w:pPr>
              <w:jc w:val="center"/>
              <w:rPr>
                <w:rFonts w:hint="eastAsia" w:ascii="宋体" w:hAnsi="宋体" w:cs="宋体"/>
                <w:szCs w:val="21"/>
              </w:rPr>
            </w:pPr>
            <w:r>
              <w:rPr>
                <w:rFonts w:hint="eastAsia" w:ascii="宋体" w:hAnsi="宋体" w:cs="宋体"/>
                <w:szCs w:val="21"/>
              </w:rPr>
              <w:t>K77+874.5-K86+860范围内桥梁下部结构及桥面系：周家沟大桥、和新跨线桥、罗家梁子大桥、什德中跨线桥、和新互通跨线桥、毛家湾大桥、和新互通毛狗洞中桥、李家院子中桥、何家院子大桥（以及1#钢筋场钢筋加工及运输</w:t>
            </w:r>
            <w:r>
              <w:rPr>
                <w:rFonts w:hint="eastAsia" w:ascii="宋体" w:hAnsi="宋体" w:cs="宋体"/>
                <w:color w:val="000000"/>
                <w:kern w:val="0"/>
                <w:sz w:val="24"/>
                <w:szCs w:val="24"/>
                <w:lang w:bidi="zh-CN"/>
              </w:rPr>
              <w:t>约</w:t>
            </w:r>
            <w:r>
              <w:rPr>
                <w:rFonts w:hint="eastAsia" w:ascii="宋体" w:hAnsi="宋体" w:cs="宋体"/>
                <w:szCs w:val="21"/>
              </w:rPr>
              <w:t>1.6万吨）</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28个月(最终以招标人要求为准)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10</w:t>
            </w:r>
          </w:p>
        </w:tc>
        <w:tc>
          <w:tcPr>
            <w:tcW w:w="1137" w:type="dxa"/>
            <w:vAlign w:val="center"/>
          </w:tcPr>
          <w:p>
            <w:pPr>
              <w:jc w:val="center"/>
              <w:rPr>
                <w:rFonts w:hint="eastAsia" w:ascii="宋体" w:hAnsi="宋体" w:cs="宋体"/>
                <w:szCs w:val="21"/>
              </w:rPr>
            </w:pPr>
            <w:r>
              <w:rPr>
                <w:rFonts w:hint="eastAsia" w:ascii="宋体" w:hAnsi="宋体" w:cs="宋体"/>
                <w:szCs w:val="21"/>
              </w:rPr>
              <w:t>TJ5-7</w:t>
            </w:r>
          </w:p>
        </w:tc>
        <w:tc>
          <w:tcPr>
            <w:tcW w:w="1922" w:type="dxa"/>
            <w:vAlign w:val="center"/>
          </w:tcPr>
          <w:p>
            <w:pPr>
              <w:jc w:val="center"/>
              <w:rPr>
                <w:rFonts w:hint="eastAsia" w:ascii="宋体" w:hAnsi="宋体" w:cs="宋体"/>
                <w:szCs w:val="21"/>
              </w:rPr>
            </w:pPr>
            <w:r>
              <w:rPr>
                <w:rFonts w:hint="eastAsia" w:ascii="宋体" w:hAnsi="宋体" w:cs="宋体"/>
                <w:szCs w:val="21"/>
              </w:rPr>
              <w:t>K86+660-K91+850</w:t>
            </w:r>
          </w:p>
        </w:tc>
        <w:tc>
          <w:tcPr>
            <w:tcW w:w="4151" w:type="dxa"/>
            <w:vAlign w:val="center"/>
          </w:tcPr>
          <w:p>
            <w:pPr>
              <w:jc w:val="center"/>
              <w:rPr>
                <w:rFonts w:hint="eastAsia" w:ascii="宋体" w:hAnsi="宋体" w:cs="宋体"/>
                <w:szCs w:val="21"/>
              </w:rPr>
            </w:pPr>
            <w:r>
              <w:rPr>
                <w:rFonts w:hint="eastAsia" w:ascii="宋体" w:hAnsi="宋体" w:cs="宋体"/>
                <w:szCs w:val="21"/>
              </w:rPr>
              <w:t>德阳互通桥（坛罐窑大桥、德阳互通跨桥、E匝道跨线桥、IK0+398.7匝道桥、LK2+541.2跨污水管中桥、JK0+175.37匝道桥、瓦子堰中桥）、广汉高架1号桥、广汉高架2号桥、广汉高架3号桥、广汉高架4号桥下部结构</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16个月(最终以招标人要求为准)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11</w:t>
            </w:r>
          </w:p>
        </w:tc>
        <w:tc>
          <w:tcPr>
            <w:tcW w:w="1137" w:type="dxa"/>
            <w:vAlign w:val="center"/>
          </w:tcPr>
          <w:p>
            <w:pPr>
              <w:jc w:val="center"/>
              <w:rPr>
                <w:rFonts w:hint="eastAsia" w:ascii="宋体" w:hAnsi="宋体" w:cs="宋体"/>
                <w:szCs w:val="21"/>
              </w:rPr>
            </w:pPr>
            <w:r>
              <w:rPr>
                <w:rFonts w:hint="eastAsia" w:ascii="宋体" w:hAnsi="宋体" w:cs="宋体"/>
                <w:szCs w:val="21"/>
              </w:rPr>
              <w:t>TJ5-8</w:t>
            </w:r>
          </w:p>
        </w:tc>
        <w:tc>
          <w:tcPr>
            <w:tcW w:w="1922" w:type="dxa"/>
            <w:vAlign w:val="center"/>
          </w:tcPr>
          <w:p>
            <w:pPr>
              <w:jc w:val="center"/>
              <w:rPr>
                <w:rFonts w:hint="eastAsia" w:ascii="宋体" w:hAnsi="宋体" w:cs="宋体"/>
                <w:szCs w:val="21"/>
              </w:rPr>
            </w:pPr>
            <w:r>
              <w:rPr>
                <w:rFonts w:hint="eastAsia" w:ascii="宋体" w:hAnsi="宋体" w:cs="宋体"/>
                <w:szCs w:val="21"/>
              </w:rPr>
              <w:t>K91+850-K97+767</w:t>
            </w:r>
          </w:p>
        </w:tc>
        <w:tc>
          <w:tcPr>
            <w:tcW w:w="4151" w:type="dxa"/>
            <w:vAlign w:val="center"/>
          </w:tcPr>
          <w:p>
            <w:pPr>
              <w:jc w:val="center"/>
              <w:rPr>
                <w:rFonts w:hint="eastAsia" w:ascii="宋体" w:hAnsi="宋体" w:cs="宋体"/>
                <w:szCs w:val="21"/>
              </w:rPr>
            </w:pPr>
            <w:r>
              <w:rPr>
                <w:rFonts w:hint="eastAsia" w:ascii="宋体" w:hAnsi="宋体" w:cs="宋体"/>
                <w:szCs w:val="21"/>
              </w:rPr>
              <w:t>广汉高架5号桥、广汉高架6号桥、广汉服务区互通综合体桥（跨线中桥、  A匝道中、B匝道中桥）、北河高架1号桥、北河高架2号桥下部结构</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16个月(最终以招标人要求为准)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12</w:t>
            </w:r>
          </w:p>
        </w:tc>
        <w:tc>
          <w:tcPr>
            <w:tcW w:w="1137" w:type="dxa"/>
            <w:vAlign w:val="center"/>
          </w:tcPr>
          <w:p>
            <w:pPr>
              <w:jc w:val="center"/>
              <w:rPr>
                <w:rFonts w:hint="eastAsia" w:ascii="宋体" w:hAnsi="宋体" w:cs="宋体"/>
                <w:szCs w:val="21"/>
              </w:rPr>
            </w:pPr>
            <w:r>
              <w:rPr>
                <w:rFonts w:hint="eastAsia" w:ascii="宋体" w:hAnsi="宋体" w:cs="宋体"/>
                <w:szCs w:val="21"/>
              </w:rPr>
              <w:t>TJ5-9</w:t>
            </w:r>
          </w:p>
        </w:tc>
        <w:tc>
          <w:tcPr>
            <w:tcW w:w="1922" w:type="dxa"/>
            <w:vAlign w:val="center"/>
          </w:tcPr>
          <w:p>
            <w:pPr>
              <w:jc w:val="center"/>
              <w:rPr>
                <w:rFonts w:hint="eastAsia" w:ascii="宋体" w:hAnsi="宋体" w:cs="宋体"/>
                <w:szCs w:val="21"/>
              </w:rPr>
            </w:pPr>
            <w:r>
              <w:rPr>
                <w:rFonts w:hint="eastAsia" w:ascii="宋体" w:hAnsi="宋体" w:cs="宋体"/>
                <w:szCs w:val="21"/>
              </w:rPr>
              <w:t>K86+660-K91+850</w:t>
            </w:r>
          </w:p>
        </w:tc>
        <w:tc>
          <w:tcPr>
            <w:tcW w:w="4151" w:type="dxa"/>
            <w:vAlign w:val="center"/>
          </w:tcPr>
          <w:p>
            <w:pPr>
              <w:jc w:val="center"/>
              <w:rPr>
                <w:rFonts w:hint="eastAsia" w:ascii="宋体" w:hAnsi="宋体" w:cs="宋体"/>
                <w:szCs w:val="21"/>
              </w:rPr>
            </w:pPr>
            <w:r>
              <w:rPr>
                <w:rFonts w:hint="eastAsia" w:ascii="宋体" w:hAnsi="宋体" w:cs="宋体"/>
                <w:szCs w:val="21"/>
              </w:rPr>
              <w:t>德阳互通桥（坛罐窑大桥、德阳互通跨桥、E匝道跨线桥、IK0+398.7匝道桥、LK2+541.2跨污水管中桥、JK0+175.37匝道桥、瓦子堰中桥）、广汉高架1号桥、广汉高架2号桥、广汉高架3号桥、广汉高架4号桥梁板预制、运输及安装</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18个月(含场站建设两个月，最终以招标人要求为准)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rPr>
            </w:pPr>
            <w:r>
              <w:rPr>
                <w:rFonts w:hint="eastAsia" w:ascii="宋体" w:hAnsi="宋体" w:cs="宋体"/>
                <w:szCs w:val="21"/>
              </w:rPr>
              <w:t>13</w:t>
            </w:r>
          </w:p>
        </w:tc>
        <w:tc>
          <w:tcPr>
            <w:tcW w:w="1137" w:type="dxa"/>
            <w:vAlign w:val="center"/>
          </w:tcPr>
          <w:p>
            <w:pPr>
              <w:jc w:val="center"/>
              <w:rPr>
                <w:rFonts w:hint="eastAsia" w:ascii="宋体" w:hAnsi="宋体" w:cs="宋体"/>
                <w:kern w:val="0"/>
                <w:szCs w:val="21"/>
                <w:lang w:bidi="ar"/>
              </w:rPr>
            </w:pPr>
            <w:r>
              <w:rPr>
                <w:rFonts w:hint="eastAsia" w:ascii="宋体" w:hAnsi="宋体" w:cs="宋体"/>
                <w:szCs w:val="21"/>
              </w:rPr>
              <w:t>TJ5-10</w:t>
            </w:r>
          </w:p>
        </w:tc>
        <w:tc>
          <w:tcPr>
            <w:tcW w:w="1922" w:type="dxa"/>
            <w:vAlign w:val="center"/>
          </w:tcPr>
          <w:p>
            <w:pPr>
              <w:jc w:val="center"/>
              <w:rPr>
                <w:rFonts w:hint="eastAsia" w:ascii="宋体" w:hAnsi="宋体" w:cs="宋体"/>
                <w:szCs w:val="21"/>
              </w:rPr>
            </w:pPr>
            <w:r>
              <w:rPr>
                <w:rFonts w:hint="eastAsia" w:ascii="宋体" w:hAnsi="宋体" w:cs="宋体"/>
                <w:szCs w:val="21"/>
              </w:rPr>
              <w:t>K91+850-K97+767</w:t>
            </w:r>
          </w:p>
        </w:tc>
        <w:tc>
          <w:tcPr>
            <w:tcW w:w="4151" w:type="dxa"/>
            <w:vAlign w:val="center"/>
          </w:tcPr>
          <w:p>
            <w:pPr>
              <w:jc w:val="center"/>
              <w:rPr>
                <w:rFonts w:hint="eastAsia" w:ascii="宋体" w:hAnsi="宋体" w:cs="宋体"/>
                <w:szCs w:val="21"/>
              </w:rPr>
            </w:pPr>
            <w:r>
              <w:rPr>
                <w:rFonts w:hint="eastAsia" w:ascii="宋体" w:hAnsi="宋体" w:cs="宋体"/>
                <w:szCs w:val="21"/>
              </w:rPr>
              <w:t>广汉高架5号桥、广汉高架6号桥、广汉服务区互通综合体桥（跨线中桥、A匝道中、B匝道中桥）、北河高架1号桥、北河高架2号桥梁板预制、运输及安装</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18个月(含场站建设两个月，最终以招标人要求为准)</w:t>
            </w:r>
          </w:p>
        </w:tc>
        <w:tc>
          <w:tcPr>
            <w:tcW w:w="2065" w:type="dxa"/>
            <w:vAlign w:val="center"/>
          </w:tcPr>
          <w:p>
            <w:pPr>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exact"/>
        </w:trPr>
        <w:tc>
          <w:tcPr>
            <w:tcW w:w="669" w:type="dxa"/>
            <w:vAlign w:val="center"/>
          </w:tcPr>
          <w:p>
            <w:pPr>
              <w:jc w:val="center"/>
              <w:rPr>
                <w:rFonts w:hint="eastAsia" w:ascii="宋体" w:hAnsi="宋体" w:cs="宋体"/>
                <w:szCs w:val="21"/>
              </w:rPr>
            </w:pPr>
            <w:r>
              <w:rPr>
                <w:rFonts w:hint="eastAsia" w:ascii="宋体" w:hAnsi="宋体" w:cs="宋体"/>
                <w:szCs w:val="21"/>
              </w:rPr>
              <w:t>14</w:t>
            </w:r>
          </w:p>
        </w:tc>
        <w:tc>
          <w:tcPr>
            <w:tcW w:w="1137" w:type="dxa"/>
            <w:vAlign w:val="center"/>
          </w:tcPr>
          <w:p>
            <w:pPr>
              <w:jc w:val="center"/>
              <w:rPr>
                <w:rFonts w:hint="eastAsia" w:ascii="宋体" w:hAnsi="宋体" w:cs="宋体"/>
                <w:szCs w:val="21"/>
              </w:rPr>
            </w:pPr>
            <w:r>
              <w:rPr>
                <w:rFonts w:hint="eastAsia" w:ascii="宋体" w:hAnsi="宋体" w:cs="宋体"/>
                <w:szCs w:val="21"/>
              </w:rPr>
              <w:t>TJ6-2</w:t>
            </w:r>
          </w:p>
        </w:tc>
        <w:tc>
          <w:tcPr>
            <w:tcW w:w="1922" w:type="dxa"/>
            <w:vAlign w:val="center"/>
          </w:tcPr>
          <w:p>
            <w:pPr>
              <w:jc w:val="center"/>
              <w:rPr>
                <w:rFonts w:hint="eastAsia" w:ascii="宋体" w:hAnsi="宋体" w:cs="宋体"/>
                <w:szCs w:val="21"/>
              </w:rPr>
            </w:pPr>
            <w:r>
              <w:rPr>
                <w:rFonts w:hint="eastAsia" w:ascii="宋体" w:hAnsi="宋体" w:cs="宋体"/>
                <w:szCs w:val="21"/>
              </w:rPr>
              <w:t>K98+550-K103+560</w:t>
            </w:r>
          </w:p>
        </w:tc>
        <w:tc>
          <w:tcPr>
            <w:tcW w:w="4151" w:type="dxa"/>
            <w:vAlign w:val="center"/>
          </w:tcPr>
          <w:p>
            <w:pPr>
              <w:jc w:val="center"/>
              <w:rPr>
                <w:rFonts w:hint="eastAsia" w:ascii="宋体" w:hAnsi="宋体" w:cs="宋体"/>
                <w:szCs w:val="21"/>
              </w:rPr>
            </w:pPr>
            <w:r>
              <w:rPr>
                <w:rFonts w:hint="eastAsia" w:ascii="宋体" w:hAnsi="宋体" w:cs="宋体"/>
                <w:szCs w:val="21"/>
              </w:rPr>
              <w:t>北河高架3#桥（18#-29#墩除外）下部结构工程、清江互通所有桥梁下部结构工程及路基工程、金堂高架1-3号桥下部结构工程，包括本分段范围内的桥梁上部现浇、便道填筑和涵洞工程</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20个月(最终以业主要求为准)</w:t>
            </w:r>
          </w:p>
        </w:tc>
        <w:tc>
          <w:tcPr>
            <w:tcW w:w="2065" w:type="dxa"/>
            <w:vAlign w:val="center"/>
          </w:tcPr>
          <w:p>
            <w:pP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43" w:hRule="exact"/>
        </w:trPr>
        <w:tc>
          <w:tcPr>
            <w:tcW w:w="669" w:type="dxa"/>
            <w:vAlign w:val="center"/>
          </w:tcPr>
          <w:p>
            <w:pPr>
              <w:jc w:val="center"/>
              <w:rPr>
                <w:rFonts w:hint="eastAsia" w:ascii="宋体" w:hAnsi="宋体" w:cs="宋体"/>
                <w:szCs w:val="21"/>
              </w:rPr>
            </w:pPr>
            <w:r>
              <w:rPr>
                <w:rFonts w:hint="eastAsia" w:ascii="宋体" w:hAnsi="宋体" w:cs="宋体"/>
                <w:szCs w:val="21"/>
              </w:rPr>
              <w:t>15</w:t>
            </w:r>
          </w:p>
        </w:tc>
        <w:tc>
          <w:tcPr>
            <w:tcW w:w="1137" w:type="dxa"/>
            <w:vAlign w:val="center"/>
          </w:tcPr>
          <w:p>
            <w:pPr>
              <w:jc w:val="center"/>
              <w:rPr>
                <w:rFonts w:hint="eastAsia" w:ascii="宋体" w:hAnsi="宋体" w:cs="宋体"/>
                <w:szCs w:val="21"/>
              </w:rPr>
            </w:pPr>
            <w:r>
              <w:rPr>
                <w:rFonts w:hint="eastAsia" w:ascii="宋体" w:hAnsi="宋体" w:cs="宋体"/>
                <w:szCs w:val="21"/>
              </w:rPr>
              <w:t>TJ6-3</w:t>
            </w:r>
          </w:p>
        </w:tc>
        <w:tc>
          <w:tcPr>
            <w:tcW w:w="1922" w:type="dxa"/>
            <w:vAlign w:val="center"/>
          </w:tcPr>
          <w:p>
            <w:pPr>
              <w:jc w:val="center"/>
              <w:rPr>
                <w:rFonts w:hint="eastAsia" w:ascii="宋体" w:hAnsi="宋体" w:cs="宋体"/>
                <w:szCs w:val="21"/>
              </w:rPr>
            </w:pPr>
            <w:r>
              <w:rPr>
                <w:rFonts w:hint="eastAsia" w:ascii="宋体" w:hAnsi="宋体" w:cs="宋体"/>
                <w:szCs w:val="21"/>
              </w:rPr>
              <w:t>K103+560-K107+185</w:t>
            </w:r>
          </w:p>
        </w:tc>
        <w:tc>
          <w:tcPr>
            <w:tcW w:w="4151" w:type="dxa"/>
            <w:vAlign w:val="center"/>
          </w:tcPr>
          <w:p>
            <w:pPr>
              <w:jc w:val="center"/>
              <w:rPr>
                <w:rFonts w:hint="eastAsia" w:ascii="宋体" w:hAnsi="宋体" w:cs="宋体"/>
                <w:szCs w:val="21"/>
              </w:rPr>
            </w:pPr>
            <w:r>
              <w:rPr>
                <w:rFonts w:hint="eastAsia" w:ascii="宋体" w:hAnsi="宋体" w:cs="宋体"/>
                <w:szCs w:val="21"/>
              </w:rPr>
              <w:t>金堂高架4号桥至二绕互通主线左侧（含主线左幅）所有桥梁下部结构、路基工程，包括本分段范围内的桥梁上部现浇工程、便道填筑和涵洞工程</w:t>
            </w:r>
          </w:p>
        </w:tc>
        <w:tc>
          <w:tcPr>
            <w:tcW w:w="1853" w:type="dxa"/>
            <w:vAlign w:val="center"/>
          </w:tcPr>
          <w:p>
            <w:pPr>
              <w:jc w:val="center"/>
              <w:rPr>
                <w:rFonts w:hint="eastAsia" w:ascii="宋体" w:hAnsi="宋体" w:cs="宋体"/>
                <w:szCs w:val="21"/>
              </w:rPr>
            </w:pPr>
            <w:r>
              <w:rPr>
                <w:rFonts w:hint="eastAsia" w:ascii="宋体" w:hAnsi="宋体" w:cs="宋体"/>
                <w:szCs w:val="21"/>
              </w:rPr>
              <w:t>详见招标清单</w:t>
            </w:r>
          </w:p>
        </w:tc>
        <w:tc>
          <w:tcPr>
            <w:tcW w:w="1747" w:type="dxa"/>
            <w:vAlign w:val="center"/>
          </w:tcPr>
          <w:p>
            <w:pPr>
              <w:jc w:val="center"/>
              <w:rPr>
                <w:rFonts w:hint="eastAsia" w:ascii="宋体" w:hAnsi="宋体" w:cs="宋体"/>
                <w:szCs w:val="21"/>
              </w:rPr>
            </w:pPr>
            <w:r>
              <w:rPr>
                <w:rFonts w:hint="eastAsia" w:ascii="宋体" w:hAnsi="宋体" w:cs="宋体"/>
                <w:szCs w:val="21"/>
              </w:rPr>
              <w:t>20个月(最终以业主要求为准)</w:t>
            </w:r>
          </w:p>
        </w:tc>
        <w:tc>
          <w:tcPr>
            <w:tcW w:w="2065" w:type="dxa"/>
            <w:vAlign w:val="center"/>
          </w:tcPr>
          <w:p>
            <w:pPr>
              <w:jc w:val="center"/>
              <w:rPr>
                <w:rFonts w:hint="eastAsia" w:ascii="宋体" w:hAnsi="宋体" w:cs="宋体"/>
                <w:szCs w:val="21"/>
              </w:rPr>
            </w:pPr>
          </w:p>
        </w:tc>
      </w:tr>
    </w:tbl>
    <w:p>
      <w:pPr>
        <w:wordWrap w:val="0"/>
        <w:spacing w:line="360" w:lineRule="auto"/>
        <w:rPr>
          <w:rFonts w:hint="eastAsia" w:ascii="宋体" w:hAnsi="宋体" w:cs="宋体"/>
          <w:kern w:val="0"/>
          <w:sz w:val="24"/>
          <w:szCs w:val="24"/>
        </w:rPr>
      </w:pPr>
    </w:p>
    <w:p>
      <w:pPr>
        <w:pStyle w:val="2"/>
        <w:rPr>
          <w:rFonts w:hint="eastAsia" w:ascii="宋体" w:hAnsi="宋体" w:eastAsia="宋体" w:cs="宋体"/>
        </w:rPr>
      </w:pPr>
    </w:p>
    <w:p>
      <w:pPr>
        <w:rPr>
          <w:rFonts w:hint="eastAsia" w:ascii="宋体" w:hAnsi="宋体" w:cs="宋体"/>
        </w:rPr>
        <w:sectPr>
          <w:pgSz w:w="16838" w:h="11911" w:orient="landscape"/>
          <w:pgMar w:top="1100" w:right="1599" w:bottom="1179" w:left="1298" w:header="0" w:footer="567" w:gutter="0"/>
          <w:cols w:space="720" w:num="1"/>
          <w:docGrid w:linePitch="1" w:charSpace="0"/>
        </w:sectPr>
      </w:pPr>
    </w:p>
    <w:p>
      <w:pPr>
        <w:pStyle w:val="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附表二</w:t>
      </w:r>
    </w:p>
    <w:p>
      <w:pPr>
        <w:pStyle w:val="2"/>
        <w:ind w:firstLine="0"/>
        <w:jc w:val="center"/>
        <w:rPr>
          <w:rFonts w:hint="eastAsia" w:ascii="宋体" w:hAnsi="宋体" w:eastAsia="宋体" w:cs="宋体"/>
          <w:b/>
          <w:bCs/>
          <w:sz w:val="32"/>
          <w:szCs w:val="32"/>
        </w:rPr>
      </w:pP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成绵扩容项目土建工程施工劳务合作</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施工企业资质等级要求、业绩基本要求</w:t>
      </w:r>
    </w:p>
    <w:p>
      <w:pPr>
        <w:pStyle w:val="2"/>
        <w:ind w:firstLine="0"/>
        <w:jc w:val="center"/>
        <w:rPr>
          <w:rFonts w:hint="eastAsia" w:ascii="宋体" w:hAnsi="宋体" w:eastAsia="宋体" w:cs="宋体"/>
          <w:b/>
          <w:bCs/>
          <w:sz w:val="28"/>
          <w:szCs w:val="28"/>
        </w:rPr>
      </w:pPr>
    </w:p>
    <w:tbl>
      <w:tblPr>
        <w:tblStyle w:val="6"/>
        <w:tblW w:w="9691" w:type="dxa"/>
        <w:tblInd w:w="-28" w:type="dxa"/>
        <w:tblLayout w:type="fixed"/>
        <w:tblCellMar>
          <w:top w:w="0" w:type="dxa"/>
          <w:left w:w="0" w:type="dxa"/>
          <w:bottom w:w="0" w:type="dxa"/>
          <w:right w:w="0" w:type="dxa"/>
        </w:tblCellMar>
      </w:tblPr>
      <w:tblGrid>
        <w:gridCol w:w="1298"/>
        <w:gridCol w:w="1881"/>
        <w:gridCol w:w="2559"/>
        <w:gridCol w:w="2841"/>
        <w:gridCol w:w="1112"/>
      </w:tblGrid>
      <w:tr>
        <w:tblPrEx>
          <w:tblLayout w:type="fixed"/>
          <w:tblCellMar>
            <w:top w:w="0" w:type="dxa"/>
            <w:left w:w="0" w:type="dxa"/>
            <w:bottom w:w="0" w:type="dxa"/>
            <w:right w:w="0" w:type="dxa"/>
          </w:tblCellMar>
        </w:tblPrEx>
        <w:trPr>
          <w:trHeight w:val="1020"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分段名称</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特征</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施工企业资质等级要求</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rFonts w:hint="eastAsia"/>
                <w:szCs w:val="21"/>
              </w:rPr>
            </w:pPr>
            <w:r>
              <w:rPr>
                <w:rFonts w:hint="eastAsia"/>
                <w:szCs w:val="21"/>
              </w:rPr>
              <w:t>业绩基本要求</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1696"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TJ1-1</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混凝土拌和及运输</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近五年内（2016年1月1日至今）具有1个高速公路混凝土拌和及和运输工程施工业绩。</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1108"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TJ4-5~7</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路基工程</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近五年内（2016年1月1日至今）具有1个高速公路路基工程施工业绩（合同金额在2000万元以上）</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p>
        </w:tc>
      </w:tr>
      <w:tr>
        <w:tblPrEx>
          <w:tblLayout w:type="fixed"/>
          <w:tblCellMar>
            <w:top w:w="0" w:type="dxa"/>
            <w:left w:w="0" w:type="dxa"/>
            <w:bottom w:w="0" w:type="dxa"/>
            <w:right w:w="0" w:type="dxa"/>
          </w:tblCellMar>
        </w:tblPrEx>
        <w:trPr>
          <w:trHeight w:val="2242"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TJ1-2~3、TJ2-4、TJ4-8~9、TJ5-7~10、TJ6-2~3</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kern w:val="2"/>
                <w:sz w:val="21"/>
                <w:szCs w:val="21"/>
              </w:rPr>
            </w:pPr>
            <w:r>
              <w:rPr>
                <w:rFonts w:hint="eastAsia" w:ascii="宋体" w:hAnsi="宋体" w:eastAsia="宋体" w:cs="宋体"/>
                <w:kern w:val="2"/>
                <w:sz w:val="21"/>
                <w:szCs w:val="21"/>
              </w:rPr>
              <w:t>路基、桥梁工程</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hint="eastAsia" w:ascii="宋体" w:hAnsi="宋体" w:cs="宋体"/>
                <w:szCs w:val="21"/>
              </w:rPr>
            </w:pPr>
            <w:r>
              <w:rPr>
                <w:rFonts w:hint="eastAsia" w:ascii="宋体" w:hAnsi="宋体" w:cs="宋体"/>
                <w:szCs w:val="21"/>
              </w:rPr>
              <w:t>近五年内(自2016年1月1日至今）具有类似的高速公路路基、桥梁工程施工业绩（可由一个合同满足或由两个合同分别满足，合同金额在2000万元以上）</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rPr>
            </w:pPr>
          </w:p>
        </w:tc>
      </w:tr>
    </w:tbl>
    <w:p>
      <w:pPr>
        <w:pStyle w:val="2"/>
        <w:ind w:firstLine="0"/>
        <w:jc w:val="center"/>
        <w:rPr>
          <w:rFonts w:hint="eastAsia" w:ascii="宋体" w:hAnsi="宋体" w:eastAsia="宋体" w:cs="宋体"/>
          <w:b/>
          <w:bCs/>
          <w:sz w:val="32"/>
          <w:szCs w:val="32"/>
        </w:rPr>
      </w:pPr>
    </w:p>
    <w:p>
      <w:pP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附表三</w:t>
      </w: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成绵扩容项目土建工程施工劳务合作</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p>
      <w:pPr>
        <w:widowControl/>
        <w:jc w:val="center"/>
        <w:textAlignment w:val="center"/>
        <w:outlineLvl w:val="3"/>
        <w:rPr>
          <w:rFonts w:hint="eastAsia" w:ascii="宋体" w:hAnsi="宋体" w:cs="宋体"/>
          <w:b/>
          <w:kern w:val="0"/>
          <w:sz w:val="28"/>
          <w:szCs w:val="28"/>
          <w:lang w:bidi="ar"/>
        </w:rPr>
      </w:pPr>
      <w:r>
        <w:rPr>
          <w:rFonts w:hint="eastAsia" w:ascii="宋体" w:hAnsi="宋体" w:cs="宋体"/>
          <w:b/>
          <w:kern w:val="0"/>
          <w:sz w:val="28"/>
          <w:szCs w:val="28"/>
          <w:lang w:bidi="ar"/>
        </w:rPr>
        <w:t>(TJ1-1分段)</w:t>
      </w:r>
    </w:p>
    <w:tbl>
      <w:tblPr>
        <w:tblStyle w:val="6"/>
        <w:tblpPr w:leftFromText="180" w:rightFromText="180" w:vertAnchor="text" w:horzAnchor="page" w:tblpX="1091" w:tblpY="350"/>
        <w:tblOverlap w:val="never"/>
        <w:tblW w:w="967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0"/>
        <w:gridCol w:w="1630"/>
        <w:gridCol w:w="2482"/>
        <w:gridCol w:w="852"/>
        <w:gridCol w:w="3903"/>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项目负责人</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生产管理</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有一个及以上类似施工管理经验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项目技术负责人</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技术管理</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中专及以上学历，有一个及以上类似施工管理经验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08"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安全负责人</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负责安全</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持有安全生产考核合格证书，并附相关证明</w:t>
            </w:r>
          </w:p>
        </w:tc>
      </w:tr>
    </w:tbl>
    <w:p>
      <w:pPr>
        <w:rPr>
          <w:rFonts w:hint="eastAsia" w:ascii="宋体" w:hAnsi="宋体" w:cs="宋体"/>
        </w:rPr>
      </w:pPr>
    </w:p>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widowControl/>
        <w:jc w:val="left"/>
        <w:textAlignment w:val="center"/>
        <w:rPr>
          <w:rFonts w:hint="eastAsia" w:ascii="宋体" w:hAnsi="宋体" w:cs="宋体"/>
          <w:kern w:val="0"/>
          <w:szCs w:val="21"/>
          <w:lang w:bidi="ar"/>
        </w:rPr>
      </w:pPr>
    </w:p>
    <w:p>
      <w:pPr>
        <w:pStyle w:val="2"/>
        <w:rPr>
          <w:rFonts w:hint="eastAsia" w:ascii="宋体" w:hAnsi="宋体" w:eastAsia="宋体" w:cs="宋体"/>
          <w:b/>
          <w:bCs/>
          <w:sz w:val="28"/>
          <w:szCs w:val="28"/>
        </w:rPr>
      </w:pPr>
    </w:p>
    <w:p>
      <w:pPr>
        <w:rPr>
          <w:rFonts w:hint="eastAsia" w:ascii="宋体" w:hAnsi="宋体" w:cs="宋体"/>
        </w:rPr>
      </w:pPr>
    </w:p>
    <w:p>
      <w:pPr>
        <w:jc w:val="center"/>
        <w:rPr>
          <w:rFonts w:hint="eastAsia" w:ascii="宋体" w:hAnsi="宋体" w:cs="宋体"/>
          <w:b/>
          <w:bCs/>
          <w:sz w:val="28"/>
          <w:szCs w:val="28"/>
        </w:rPr>
      </w:pPr>
      <w:r>
        <w:rPr>
          <w:rFonts w:hint="eastAsia" w:ascii="宋体" w:hAnsi="宋体" w:cs="宋体"/>
        </w:rPr>
        <w:br w:type="page"/>
      </w: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p>
      <w:pPr>
        <w:widowControl/>
        <w:jc w:val="center"/>
        <w:textAlignment w:val="center"/>
        <w:outlineLvl w:val="3"/>
        <w:rPr>
          <w:rFonts w:hint="eastAsia" w:ascii="宋体" w:hAnsi="宋体" w:cs="宋体"/>
          <w:b/>
          <w:kern w:val="0"/>
          <w:sz w:val="28"/>
          <w:szCs w:val="28"/>
          <w:lang w:bidi="ar"/>
        </w:rPr>
      </w:pPr>
      <w:r>
        <w:rPr>
          <w:rFonts w:hint="eastAsia" w:ascii="宋体" w:hAnsi="宋体" w:cs="宋体"/>
          <w:b/>
          <w:kern w:val="0"/>
          <w:sz w:val="28"/>
          <w:szCs w:val="28"/>
          <w:lang w:bidi="ar"/>
        </w:rPr>
        <w:t>(TJ1-2~3分段、TJ2-4分段、TJ4-5~8分段、TJ6-2~3分段)</w:t>
      </w:r>
    </w:p>
    <w:p>
      <w:pPr>
        <w:rPr>
          <w:rFonts w:hint="eastAsia" w:ascii="宋体" w:hAnsi="宋体" w:cs="宋体"/>
        </w:rPr>
      </w:pPr>
    </w:p>
    <w:tbl>
      <w:tblPr>
        <w:tblStyle w:val="6"/>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项目技术负责人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协作项目负责人管理技术、质量相关工作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持安全C证，具有相关工作经验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技术员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负责现场测量、放线、施工管理、记录表</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具有相关工作经验（路基或桥梁）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5</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内业人员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负责内业资料、结算等相关工作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w:t>
            </w:r>
          </w:p>
        </w:tc>
      </w:tr>
    </w:tbl>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jc w:val="left"/>
        <w:rPr>
          <w:rFonts w:hint="eastAsia" w:ascii="宋体" w:hAnsi="宋体" w:cs="宋体"/>
          <w:b/>
          <w:sz w:val="28"/>
          <w:szCs w:val="28"/>
        </w:rPr>
      </w:pPr>
    </w:p>
    <w:p>
      <w:pPr>
        <w:rPr>
          <w:rFonts w:hint="eastAsia" w:ascii="宋体" w:hAnsi="宋体" w:cs="宋体"/>
          <w:b/>
          <w:bCs/>
          <w:sz w:val="28"/>
          <w:szCs w:val="28"/>
        </w:rPr>
      </w:pPr>
    </w:p>
    <w:p>
      <w:pPr>
        <w:pStyle w:val="2"/>
        <w:rPr>
          <w:rFonts w:hint="eastAsia" w:ascii="宋体" w:hAnsi="宋体" w:eastAsia="宋体" w:cs="宋体"/>
        </w:rPr>
      </w:pPr>
    </w:p>
    <w:p>
      <w:pPr>
        <w:pStyle w:val="2"/>
        <w:ind w:firstLine="0"/>
        <w:jc w:val="center"/>
        <w:rPr>
          <w:rFonts w:hint="eastAsia" w:ascii="宋体" w:hAnsi="宋体" w:eastAsia="宋体" w:cs="宋体"/>
          <w:b/>
          <w:bCs/>
          <w:sz w:val="28"/>
          <w:szCs w:val="28"/>
        </w:rPr>
      </w:pPr>
      <w:r>
        <w:rPr>
          <w:rFonts w:hint="eastAsia" w:ascii="宋体" w:hAnsi="宋体" w:eastAsia="宋体" w:cs="宋体"/>
          <w:b/>
          <w:bCs/>
          <w:color w:val="000000"/>
          <w:sz w:val="28"/>
          <w:szCs w:val="28"/>
        </w:rPr>
        <w:br w:type="page"/>
      </w:r>
      <w:r>
        <w:rPr>
          <w:rFonts w:hint="eastAsia" w:ascii="宋体" w:hAnsi="宋体" w:eastAsia="宋体" w:cs="宋体"/>
          <w:b/>
          <w:bCs/>
          <w:sz w:val="28"/>
          <w:szCs w:val="28"/>
        </w:rPr>
        <w:t>成绵扩容项目土建工程施工劳务合作</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p>
      <w:pPr>
        <w:widowControl/>
        <w:jc w:val="center"/>
        <w:textAlignment w:val="center"/>
        <w:outlineLvl w:val="3"/>
        <w:rPr>
          <w:rFonts w:hint="eastAsia" w:ascii="宋体" w:hAnsi="宋体" w:cs="宋体"/>
          <w:b/>
          <w:kern w:val="0"/>
          <w:sz w:val="28"/>
          <w:szCs w:val="28"/>
          <w:lang w:bidi="ar"/>
        </w:rPr>
      </w:pPr>
      <w:r>
        <w:rPr>
          <w:rFonts w:hint="eastAsia" w:ascii="宋体" w:hAnsi="宋体" w:cs="宋体"/>
          <w:b/>
          <w:kern w:val="0"/>
          <w:sz w:val="28"/>
          <w:szCs w:val="28"/>
          <w:lang w:bidi="ar"/>
        </w:rPr>
        <w:t>(TJ4-9分段主线部分)</w:t>
      </w:r>
    </w:p>
    <w:p>
      <w:pPr>
        <w:rPr>
          <w:rFonts w:hint="eastAsia" w:ascii="宋体" w:hAnsi="宋体" w:cs="宋体"/>
        </w:rPr>
      </w:pPr>
    </w:p>
    <w:tbl>
      <w:tblPr>
        <w:tblStyle w:val="6"/>
        <w:tblpPr w:leftFromText="180" w:rightFromText="180" w:vertAnchor="text" w:horzAnchor="page" w:tblpX="1091" w:tblpY="350"/>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6"/>
        <w:gridCol w:w="1642"/>
        <w:gridCol w:w="2500"/>
        <w:gridCol w:w="858"/>
        <w:gridCol w:w="39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序号</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工作任务</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人数</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项目技术负责人</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协作项目负责人管理技术、质量相关工作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ascii="宋体" w:hAnsi="宋体" w:cs="宋体"/>
                <w:szCs w:val="21"/>
              </w:rPr>
            </w:pPr>
            <w:r>
              <w:rPr>
                <w:rFonts w:hint="eastAsia" w:ascii="宋体" w:hAnsi="宋体" w:cs="宋体"/>
                <w:kern w:val="0"/>
                <w:szCs w:val="21"/>
                <w:lang w:bidi="ar"/>
              </w:rPr>
              <w:t>在1个类似项目担任项目负责人或项目技术负责人。工作经验出具相关证明材料。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安全员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协助项目负责人管理安全、办公室相关工作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持安全C证，具有相关工作经验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技术员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负责现场测量、放线、施工管理、记录表</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具有桥梁相关工作经验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8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5</w:t>
            </w:r>
          </w:p>
        </w:tc>
        <w:tc>
          <w:tcPr>
            <w:tcW w:w="16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color w:val="000000"/>
                <w:kern w:val="0"/>
                <w:szCs w:val="21"/>
                <w:lang w:bidi="ar"/>
              </w:rPr>
              <w:t>内业人员</w:t>
            </w:r>
          </w:p>
        </w:tc>
        <w:tc>
          <w:tcPr>
            <w:tcW w:w="2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szCs w:val="21"/>
              </w:rPr>
              <w:t>负责内业资料、结算等相关工作</w:t>
            </w:r>
          </w:p>
        </w:tc>
        <w:tc>
          <w:tcPr>
            <w:tcW w:w="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9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rPr>
            </w:pPr>
            <w:r>
              <w:rPr>
                <w:rFonts w:hint="eastAsia" w:ascii="宋体" w:hAnsi="宋体" w:cs="宋体"/>
                <w:szCs w:val="21"/>
              </w:rPr>
              <w:t>具有相关工作经验</w:t>
            </w:r>
          </w:p>
        </w:tc>
      </w:tr>
    </w:tbl>
    <w:p>
      <w:pPr>
        <w:pStyle w:val="2"/>
        <w:ind w:firstLine="0"/>
        <w:jc w:val="left"/>
        <w:rPr>
          <w:rFonts w:hint="eastAsia" w:ascii="宋体" w:hAnsi="宋体" w:eastAsia="宋体" w:cs="宋体"/>
          <w:b/>
          <w:sz w:val="28"/>
          <w:szCs w:val="28"/>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rPr>
          <w:rFonts w:hint="eastAsia" w:ascii="宋体" w:hAnsi="宋体" w:cs="宋体"/>
          <w:b/>
          <w:bCs/>
          <w:sz w:val="28"/>
          <w:szCs w:val="28"/>
        </w:rPr>
      </w:pPr>
    </w:p>
    <w:p>
      <w:pPr>
        <w:pStyle w:val="2"/>
        <w:rPr>
          <w:rFonts w:hint="eastAsia" w:ascii="宋体" w:hAnsi="宋体" w:eastAsia="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ascii="宋体" w:hAnsi="宋体" w:cs="宋体"/>
          <w:b/>
          <w:bCs/>
          <w:color w:val="000000"/>
          <w:sz w:val="28"/>
          <w:szCs w:val="28"/>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rPr>
      </w:pPr>
    </w:p>
    <w:p>
      <w:pPr>
        <w:pStyle w:val="2"/>
        <w:ind w:firstLine="0"/>
        <w:jc w:val="center"/>
        <w:rPr>
          <w:rFonts w:hint="eastAsia" w:ascii="宋体" w:hAnsi="宋体" w:eastAsia="宋体" w:cs="宋体"/>
          <w:b/>
          <w:bCs/>
          <w:sz w:val="28"/>
          <w:szCs w:val="28"/>
        </w:rPr>
      </w:pPr>
      <w:r>
        <w:rPr>
          <w:rFonts w:hint="eastAsia" w:ascii="宋体" w:hAnsi="宋体" w:eastAsia="宋体" w:cs="宋体"/>
          <w:b/>
          <w:bCs/>
          <w:sz w:val="28"/>
          <w:szCs w:val="28"/>
        </w:rPr>
        <w:t>成绵扩容项目土建工程施工劳务合作</w:t>
      </w:r>
    </w:p>
    <w:p>
      <w:pPr>
        <w:widowControl/>
        <w:jc w:val="center"/>
        <w:textAlignment w:val="center"/>
        <w:rPr>
          <w:rFonts w:hint="eastAsia" w:ascii="宋体" w:hAnsi="宋体" w:cs="宋体"/>
          <w:b/>
          <w:kern w:val="0"/>
          <w:sz w:val="28"/>
          <w:szCs w:val="28"/>
          <w:lang w:bidi="ar"/>
        </w:rPr>
      </w:pPr>
      <w:r>
        <w:rPr>
          <w:rFonts w:hint="eastAsia" w:ascii="宋体" w:hAnsi="宋体" w:cs="宋体"/>
          <w:b/>
          <w:bCs/>
          <w:sz w:val="28"/>
          <w:szCs w:val="28"/>
        </w:rPr>
        <w:t>拟</w:t>
      </w:r>
      <w:r>
        <w:rPr>
          <w:rFonts w:hint="eastAsia" w:ascii="宋体" w:hAnsi="宋体" w:cs="宋体"/>
          <w:b/>
          <w:kern w:val="0"/>
          <w:sz w:val="28"/>
          <w:szCs w:val="28"/>
          <w:lang w:bidi="ar"/>
        </w:rPr>
        <w:t>投入人员配置表(最低要求）</w:t>
      </w:r>
    </w:p>
    <w:p>
      <w:pPr>
        <w:jc w:val="center"/>
        <w:outlineLvl w:val="3"/>
        <w:rPr>
          <w:rFonts w:hint="eastAsia" w:ascii="宋体" w:hAnsi="宋体" w:cs="宋体"/>
          <w:color w:val="000000"/>
        </w:rPr>
      </w:pPr>
      <w:r>
        <w:rPr>
          <w:rFonts w:hint="eastAsia" w:ascii="宋体" w:hAnsi="宋体" w:cs="宋体"/>
          <w:b/>
          <w:bCs/>
          <w:color w:val="000000"/>
          <w:kern w:val="0"/>
          <w:sz w:val="28"/>
          <w:szCs w:val="28"/>
        </w:rPr>
        <w:t>（TJ4-9分段</w:t>
      </w:r>
      <w:r>
        <w:rPr>
          <w:rFonts w:hint="eastAsia" w:ascii="宋体" w:hAnsi="宋体" w:cs="宋体"/>
          <w:b/>
          <w:bCs/>
          <w:color w:val="000000"/>
          <w:sz w:val="28"/>
          <w:szCs w:val="28"/>
        </w:rPr>
        <w:t>1#钢筋加工厂</w:t>
      </w:r>
      <w:r>
        <w:rPr>
          <w:rFonts w:hint="eastAsia" w:ascii="宋体" w:hAnsi="宋体" w:cs="宋体"/>
          <w:b/>
          <w:bCs/>
          <w:color w:val="000000"/>
          <w:kern w:val="0"/>
          <w:sz w:val="28"/>
          <w:szCs w:val="28"/>
        </w:rPr>
        <w:t>）</w:t>
      </w:r>
    </w:p>
    <w:p>
      <w:pPr>
        <w:pStyle w:val="2"/>
        <w:ind w:firstLine="0"/>
        <w:jc w:val="center"/>
        <w:rPr>
          <w:rFonts w:hint="eastAsia" w:ascii="宋体" w:hAnsi="宋体" w:eastAsia="宋体" w:cs="宋体"/>
          <w:b/>
          <w:bCs/>
          <w:color w:val="000000"/>
          <w:sz w:val="28"/>
          <w:szCs w:val="28"/>
        </w:rPr>
      </w:pPr>
    </w:p>
    <w:tbl>
      <w:tblPr>
        <w:tblStyle w:val="6"/>
        <w:tblW w:w="9417" w:type="dxa"/>
        <w:jc w:val="center"/>
        <w:tblInd w:w="0" w:type="dxa"/>
        <w:tblLayout w:type="fixed"/>
        <w:tblCellMar>
          <w:top w:w="0" w:type="dxa"/>
          <w:left w:w="0" w:type="dxa"/>
          <w:bottom w:w="0" w:type="dxa"/>
          <w:right w:w="0" w:type="dxa"/>
        </w:tblCellMar>
      </w:tblPr>
      <w:tblGrid>
        <w:gridCol w:w="880"/>
        <w:gridCol w:w="1933"/>
        <w:gridCol w:w="2284"/>
        <w:gridCol w:w="851"/>
        <w:gridCol w:w="3469"/>
      </w:tblGrid>
      <w:tr>
        <w:tblPrEx>
          <w:tblLayout w:type="fixed"/>
          <w:tblCellMar>
            <w:top w:w="0" w:type="dxa"/>
            <w:left w:w="0" w:type="dxa"/>
            <w:bottom w:w="0" w:type="dxa"/>
            <w:right w:w="0" w:type="dxa"/>
          </w:tblCellMar>
        </w:tblPrEx>
        <w:trPr>
          <w:trHeight w:val="864" w:hRule="atLeast"/>
          <w:jc w:val="center"/>
        </w:trPr>
        <w:tc>
          <w:tcPr>
            <w:tcW w:w="8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19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工种</w:t>
            </w:r>
          </w:p>
        </w:tc>
        <w:tc>
          <w:tcPr>
            <w:tcW w:w="2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工作任务</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人数</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Layout w:type="fixed"/>
          <w:tblCellMar>
            <w:top w:w="0" w:type="dxa"/>
            <w:left w:w="0" w:type="dxa"/>
            <w:bottom w:w="0" w:type="dxa"/>
            <w:right w:w="0" w:type="dxa"/>
          </w:tblCellMar>
        </w:tblPrEx>
        <w:trPr>
          <w:trHeight w:val="632"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场站负责人</w:t>
            </w: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生产管理</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34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具有一个满足招标附表二业绩的相关管理经验</w:t>
            </w:r>
          </w:p>
        </w:tc>
      </w:tr>
      <w:tr>
        <w:tblPrEx>
          <w:tblLayout w:type="fixed"/>
          <w:tblCellMar>
            <w:top w:w="0" w:type="dxa"/>
            <w:left w:w="0" w:type="dxa"/>
            <w:bottom w:w="0" w:type="dxa"/>
            <w:right w:w="0" w:type="dxa"/>
          </w:tblCellMar>
        </w:tblPrEx>
        <w:trPr>
          <w:trHeight w:val="632"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技术员</w:t>
            </w: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技术管理</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34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szCs w:val="21"/>
              </w:rPr>
              <w:t>具有相关工作经验</w:t>
            </w:r>
          </w:p>
        </w:tc>
      </w:tr>
      <w:tr>
        <w:tblPrEx>
          <w:tblLayout w:type="fixed"/>
          <w:tblCellMar>
            <w:top w:w="0" w:type="dxa"/>
            <w:left w:w="0" w:type="dxa"/>
            <w:bottom w:w="0" w:type="dxa"/>
            <w:right w:w="0" w:type="dxa"/>
          </w:tblCellMar>
        </w:tblPrEx>
        <w:trPr>
          <w:trHeight w:val="632"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3</w:t>
            </w:r>
          </w:p>
        </w:tc>
        <w:tc>
          <w:tcPr>
            <w:tcW w:w="1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安全员</w:t>
            </w:r>
          </w:p>
        </w:tc>
        <w:tc>
          <w:tcPr>
            <w:tcW w:w="22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安全管理</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34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具有安全员C证</w:t>
            </w:r>
          </w:p>
        </w:tc>
      </w:tr>
    </w:tbl>
    <w:p>
      <w:pPr>
        <w:rPr>
          <w:rFonts w:hint="eastAsia" w:ascii="宋体" w:hAnsi="宋体" w:cs="宋体"/>
        </w:rPr>
      </w:pPr>
    </w:p>
    <w:p>
      <w:pPr>
        <w:widowControl/>
        <w:jc w:val="left"/>
        <w:rPr>
          <w:rFonts w:ascii="宋体" w:hAnsi="宋体" w:cs="宋体"/>
          <w:color w:val="000000"/>
          <w:szCs w:val="21"/>
        </w:rPr>
      </w:pPr>
      <w:r>
        <w:rPr>
          <w:rFonts w:hint="eastAsia" w:ascii="宋体" w:hAnsi="宋体" w:cs="宋体"/>
          <w:color w:val="000000"/>
          <w:szCs w:val="21"/>
        </w:rPr>
        <w:t>注：</w:t>
      </w:r>
    </w:p>
    <w:p>
      <w:pPr>
        <w:widowControl/>
        <w:ind w:firstLine="420" w:firstLineChars="200"/>
        <w:jc w:val="left"/>
        <w:rPr>
          <w:rFonts w:ascii="宋体" w:hAnsi="宋体" w:cs="宋体"/>
          <w:color w:val="000000"/>
          <w:szCs w:val="21"/>
        </w:rPr>
      </w:pPr>
      <w:r>
        <w:rPr>
          <w:rFonts w:hint="eastAsia" w:ascii="宋体" w:hAnsi="宋体" w:cs="宋体"/>
          <w:color w:val="000000"/>
          <w:szCs w:val="21"/>
        </w:rPr>
        <w:t>1、主要人员的最低要求，投标人应根据施工需要或招标人的要求增加相关人员。</w:t>
      </w:r>
    </w:p>
    <w:p>
      <w:pPr>
        <w:widowControl/>
        <w:ind w:firstLine="420" w:firstLineChars="200"/>
        <w:jc w:val="left"/>
        <w:rPr>
          <w:rFonts w:ascii="宋体" w:hAnsi="宋体" w:cs="宋体"/>
          <w:color w:val="000000"/>
          <w:szCs w:val="21"/>
        </w:rPr>
      </w:pPr>
      <w:r>
        <w:rPr>
          <w:rFonts w:hint="eastAsia" w:ascii="宋体" w:hAnsi="宋体" w:cs="宋体"/>
          <w:color w:val="000000"/>
          <w:szCs w:val="21"/>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rPr>
      </w:pPr>
      <w:r>
        <w:rPr>
          <w:rFonts w:hint="eastAsia" w:ascii="宋体" w:hAnsi="宋体" w:cs="宋体"/>
          <w:color w:val="000000"/>
          <w:szCs w:val="21"/>
        </w:rPr>
        <w:t>3、相关管理人员及技术人员必须在岗，有特殊情况离岗必须向项目部请假并得到批准。</w:t>
      </w: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rPr>
          <w:rFonts w:ascii="宋体" w:hAnsi="宋体" w:cs="宋体"/>
          <w:b/>
          <w:sz w:val="28"/>
          <w:szCs w:val="28"/>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rPr>
      </w:pPr>
    </w:p>
    <w:p>
      <w:pPr>
        <w:pStyle w:val="2"/>
        <w:ind w:firstLine="0"/>
        <w:jc w:val="left"/>
        <w:outlineLvl w:val="2"/>
        <w:rPr>
          <w:rFonts w:hint="eastAsia" w:ascii="宋体" w:hAnsi="宋体" w:eastAsia="宋体" w:cs="宋体"/>
          <w:b/>
          <w:bCs/>
          <w:sz w:val="28"/>
          <w:szCs w:val="28"/>
        </w:rPr>
      </w:pPr>
      <w:r>
        <w:rPr>
          <w:rFonts w:hint="eastAsia" w:ascii="宋体" w:hAnsi="宋体" w:eastAsia="宋体" w:cs="宋体"/>
          <w:b/>
          <w:bCs/>
          <w:sz w:val="28"/>
          <w:szCs w:val="28"/>
        </w:rPr>
        <w:t>附表四</w:t>
      </w:r>
    </w:p>
    <w:p>
      <w:pPr>
        <w:widowControl/>
        <w:jc w:val="center"/>
        <w:textAlignment w:val="center"/>
        <w:rPr>
          <w:rFonts w:hint="eastAsia" w:ascii="宋体" w:hAnsi="宋体" w:cs="宋体"/>
          <w:b/>
          <w:bCs/>
          <w:sz w:val="28"/>
          <w:szCs w:val="28"/>
        </w:rPr>
      </w:pP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pStyle w:val="2"/>
        <w:ind w:firstLine="573"/>
        <w:jc w:val="center"/>
        <w:outlineLvl w:val="3"/>
        <w:rPr>
          <w:rFonts w:ascii="宋体" w:hAnsi="宋体" w:eastAsia="宋体" w:cs="宋体"/>
          <w:b/>
          <w:bCs/>
          <w:sz w:val="28"/>
          <w:szCs w:val="28"/>
        </w:rPr>
      </w:pPr>
      <w:r>
        <w:rPr>
          <w:rFonts w:hint="eastAsia" w:ascii="宋体" w:hAnsi="宋体" w:eastAsia="宋体" w:cs="宋体"/>
          <w:b/>
          <w:bCs/>
          <w:sz w:val="28"/>
          <w:szCs w:val="28"/>
        </w:rPr>
        <w:t>(TJ1-1分段)</w:t>
      </w:r>
    </w:p>
    <w:p>
      <w:pPr>
        <w:rPr>
          <w:rFonts w:hint="eastAsia"/>
        </w:rPr>
      </w:pPr>
    </w:p>
    <w:tbl>
      <w:tblPr>
        <w:tblStyle w:val="6"/>
        <w:tblW w:w="9937" w:type="dxa"/>
        <w:tblInd w:w="0" w:type="dxa"/>
        <w:tblLayout w:type="fixed"/>
        <w:tblCellMar>
          <w:top w:w="0" w:type="dxa"/>
          <w:left w:w="108" w:type="dxa"/>
          <w:bottom w:w="0" w:type="dxa"/>
          <w:right w:w="108" w:type="dxa"/>
        </w:tblCellMar>
      </w:tblPr>
      <w:tblGrid>
        <w:gridCol w:w="708"/>
        <w:gridCol w:w="1236"/>
        <w:gridCol w:w="1393"/>
        <w:gridCol w:w="891"/>
        <w:gridCol w:w="986"/>
        <w:gridCol w:w="926"/>
        <w:gridCol w:w="1111"/>
        <w:gridCol w:w="814"/>
        <w:gridCol w:w="1872"/>
      </w:tblGrid>
      <w:tr>
        <w:tblPrEx>
          <w:tblLayout w:type="fixed"/>
          <w:tblCellMar>
            <w:top w:w="0" w:type="dxa"/>
            <w:left w:w="108" w:type="dxa"/>
            <w:bottom w:w="0" w:type="dxa"/>
            <w:right w:w="108" w:type="dxa"/>
          </w:tblCellMar>
        </w:tblPrEx>
        <w:trPr>
          <w:trHeight w:val="639" w:hRule="atLeast"/>
        </w:trPr>
        <w:tc>
          <w:tcPr>
            <w:tcW w:w="708" w:type="dxa"/>
            <w:vMerge w:val="restart"/>
            <w:tcBorders>
              <w:top w:val="single" w:color="000000" w:sz="4" w:space="0"/>
              <w:left w:val="single" w:color="000000" w:sz="4" w:space="0"/>
              <w:right w:val="single" w:color="000000" w:sz="4" w:space="0"/>
            </w:tcBorders>
            <w:vAlign w:val="center"/>
          </w:tcPr>
          <w:p>
            <w:pPr>
              <w:widowControl/>
              <w:jc w:val="left"/>
              <w:rPr>
                <w:rFonts w:hint="eastAsia" w:ascii="宋体" w:hAnsi="宋体" w:cs="宋体"/>
                <w:szCs w:val="21"/>
              </w:rPr>
            </w:pPr>
            <w:r>
              <w:rPr>
                <w:rFonts w:hint="eastAsia" w:ascii="宋体" w:hAnsi="宋体" w:cs="宋体"/>
                <w:szCs w:val="21"/>
              </w:rPr>
              <w:t>序号</w:t>
            </w:r>
          </w:p>
        </w:tc>
        <w:tc>
          <w:tcPr>
            <w:tcW w:w="123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139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规格、型号</w:t>
            </w:r>
          </w:p>
        </w:tc>
        <w:tc>
          <w:tcPr>
            <w:tcW w:w="89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单位</w:t>
            </w:r>
          </w:p>
        </w:tc>
        <w:tc>
          <w:tcPr>
            <w:tcW w:w="191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基本要求</w:t>
            </w:r>
          </w:p>
        </w:tc>
        <w:tc>
          <w:tcPr>
            <w:tcW w:w="111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14"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加分上限</w:t>
            </w:r>
          </w:p>
        </w:tc>
        <w:tc>
          <w:tcPr>
            <w:tcW w:w="187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备注</w:t>
            </w:r>
          </w:p>
        </w:tc>
      </w:tr>
      <w:tr>
        <w:tblPrEx>
          <w:tblLayout w:type="fixed"/>
          <w:tblCellMar>
            <w:top w:w="0" w:type="dxa"/>
            <w:left w:w="108" w:type="dxa"/>
            <w:bottom w:w="0" w:type="dxa"/>
            <w:right w:w="108" w:type="dxa"/>
          </w:tblCellMar>
        </w:tblPrEx>
        <w:trPr>
          <w:trHeight w:val="858" w:hRule="atLeast"/>
        </w:trPr>
        <w:tc>
          <w:tcPr>
            <w:tcW w:w="708"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c>
          <w:tcPr>
            <w:tcW w:w="123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39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9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总数量</w:t>
            </w:r>
          </w:p>
        </w:tc>
        <w:tc>
          <w:tcPr>
            <w:tcW w:w="9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自有设备</w:t>
            </w:r>
          </w:p>
        </w:tc>
        <w:tc>
          <w:tcPr>
            <w:tcW w:w="111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14"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872"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72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装载机</w:t>
            </w:r>
          </w:p>
        </w:tc>
        <w:tc>
          <w:tcPr>
            <w:tcW w:w="13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50型</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辆</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872"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textAlignment w:val="center"/>
              <w:rPr>
                <w:rFonts w:hint="eastAsia" w:ascii="宋体" w:hAnsi="宋体" w:cs="宋体"/>
                <w:szCs w:val="21"/>
              </w:rPr>
            </w:pPr>
            <w:r>
              <w:rPr>
                <w:rFonts w:hint="eastAsia" w:ascii="宋体" w:hAnsi="宋体" w:cs="宋体"/>
                <w:szCs w:val="21"/>
              </w:rPr>
              <w:t>1.自有设备需提供购买发票或公证机关出具的公证书；</w:t>
            </w:r>
          </w:p>
          <w:p>
            <w:pPr>
              <w:widowControl/>
              <w:jc w:val="left"/>
              <w:rPr>
                <w:rFonts w:hint="eastAsia" w:ascii="宋体" w:hAnsi="宋体" w:cs="宋体"/>
                <w:szCs w:val="21"/>
              </w:rPr>
            </w:pPr>
            <w:r>
              <w:rPr>
                <w:rFonts w:hint="eastAsia" w:ascii="宋体" w:hAnsi="宋体" w:cs="宋体"/>
                <w:szCs w:val="21"/>
              </w:rPr>
              <w:t>2.非道路移动式机械设备必须取得环保二维码标识且满足国三排放标准。</w:t>
            </w:r>
          </w:p>
        </w:tc>
      </w:tr>
      <w:tr>
        <w:tblPrEx>
          <w:tblLayout w:type="fixed"/>
          <w:tblCellMar>
            <w:top w:w="0" w:type="dxa"/>
            <w:left w:w="108" w:type="dxa"/>
            <w:bottom w:w="0" w:type="dxa"/>
            <w:right w:w="108" w:type="dxa"/>
          </w:tblCellMar>
        </w:tblPrEx>
        <w:trPr>
          <w:trHeight w:val="72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砼运输车</w:t>
            </w:r>
          </w:p>
        </w:tc>
        <w:tc>
          <w:tcPr>
            <w:tcW w:w="13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12 m³</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辆</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9</w:t>
            </w:r>
          </w:p>
        </w:tc>
        <w:tc>
          <w:tcPr>
            <w:tcW w:w="9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8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72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除尘雾炮机</w:t>
            </w:r>
          </w:p>
        </w:tc>
        <w:tc>
          <w:tcPr>
            <w:tcW w:w="13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9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8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641"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4</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发电机</w:t>
            </w:r>
          </w:p>
        </w:tc>
        <w:tc>
          <w:tcPr>
            <w:tcW w:w="13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350KW</w:t>
            </w:r>
          </w:p>
        </w:tc>
        <w:tc>
          <w:tcPr>
            <w:tcW w:w="8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8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9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8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bl>
    <w:p>
      <w:pPr>
        <w:pStyle w:val="2"/>
        <w:ind w:firstLine="0"/>
        <w:rPr>
          <w:rFonts w:hint="eastAsia" w:ascii="宋体" w:hAnsi="宋体" w:eastAsia="宋体" w:cs="宋体"/>
          <w:color w:val="000000"/>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3、所有设备购买年限均应在5年以内（发票时间2016年1月1日至今）。</w:t>
      </w: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widowControl/>
        <w:jc w:val="center"/>
        <w:textAlignment w:val="center"/>
        <w:rPr>
          <w:rFonts w:hint="eastAsia" w:ascii="宋体" w:hAnsi="宋体" w:cs="宋体"/>
          <w:b/>
          <w:bCs/>
          <w:sz w:val="28"/>
          <w:szCs w:val="28"/>
        </w:rPr>
      </w:pP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pStyle w:val="2"/>
        <w:ind w:firstLine="573"/>
        <w:jc w:val="center"/>
        <w:outlineLvl w:val="3"/>
        <w:rPr>
          <w:rFonts w:ascii="宋体" w:hAnsi="宋体" w:eastAsia="宋体" w:cs="宋体"/>
          <w:b/>
          <w:bCs/>
          <w:sz w:val="28"/>
          <w:szCs w:val="28"/>
        </w:rPr>
      </w:pPr>
      <w:r>
        <w:rPr>
          <w:rFonts w:hint="eastAsia" w:ascii="宋体" w:hAnsi="宋体" w:eastAsia="宋体" w:cs="宋体"/>
          <w:b/>
          <w:bCs/>
          <w:sz w:val="28"/>
          <w:szCs w:val="28"/>
        </w:rPr>
        <w:t>(TJ1-2分段、TJ1-3分段)</w:t>
      </w:r>
    </w:p>
    <w:p>
      <w:pPr>
        <w:rPr>
          <w:rFonts w:hint="eastAsia"/>
        </w:rPr>
      </w:pPr>
    </w:p>
    <w:tbl>
      <w:tblPr>
        <w:tblStyle w:val="6"/>
        <w:tblW w:w="9600" w:type="dxa"/>
        <w:tblInd w:w="221" w:type="dxa"/>
        <w:tblLayout w:type="fixed"/>
        <w:tblCellMar>
          <w:top w:w="0" w:type="dxa"/>
          <w:left w:w="108" w:type="dxa"/>
          <w:bottom w:w="0" w:type="dxa"/>
          <w:right w:w="108" w:type="dxa"/>
        </w:tblCellMar>
      </w:tblPr>
      <w:tblGrid>
        <w:gridCol w:w="701"/>
        <w:gridCol w:w="1222"/>
        <w:gridCol w:w="1379"/>
        <w:gridCol w:w="883"/>
        <w:gridCol w:w="976"/>
        <w:gridCol w:w="916"/>
        <w:gridCol w:w="1101"/>
        <w:gridCol w:w="805"/>
        <w:gridCol w:w="1617"/>
      </w:tblGrid>
      <w:tr>
        <w:tblPrEx>
          <w:tblLayout w:type="fixed"/>
          <w:tblCellMar>
            <w:top w:w="0" w:type="dxa"/>
            <w:left w:w="108" w:type="dxa"/>
            <w:bottom w:w="0" w:type="dxa"/>
            <w:right w:w="108" w:type="dxa"/>
          </w:tblCellMar>
        </w:tblPrEx>
        <w:trPr>
          <w:trHeight w:val="518" w:hRule="atLeast"/>
        </w:trPr>
        <w:tc>
          <w:tcPr>
            <w:tcW w:w="701" w:type="dxa"/>
            <w:vMerge w:val="restart"/>
            <w:tcBorders>
              <w:top w:val="single" w:color="000000" w:sz="4" w:space="0"/>
              <w:left w:val="single" w:color="000000" w:sz="4" w:space="0"/>
              <w:right w:val="single" w:color="000000" w:sz="4" w:space="0"/>
            </w:tcBorders>
            <w:vAlign w:val="center"/>
          </w:tcPr>
          <w:p>
            <w:pPr>
              <w:widowControl/>
              <w:jc w:val="left"/>
              <w:rPr>
                <w:rFonts w:hint="eastAsia" w:ascii="宋体" w:hAnsi="宋体" w:cs="宋体"/>
                <w:szCs w:val="21"/>
              </w:rPr>
            </w:pPr>
            <w:r>
              <w:rPr>
                <w:rFonts w:hint="eastAsia" w:ascii="宋体" w:hAnsi="宋体" w:cs="宋体"/>
                <w:szCs w:val="21"/>
              </w:rPr>
              <w:t>序号</w:t>
            </w:r>
          </w:p>
        </w:tc>
        <w:tc>
          <w:tcPr>
            <w:tcW w:w="1222"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1379"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规格、型号</w:t>
            </w:r>
          </w:p>
        </w:tc>
        <w:tc>
          <w:tcPr>
            <w:tcW w:w="883"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单位</w:t>
            </w:r>
          </w:p>
        </w:tc>
        <w:tc>
          <w:tcPr>
            <w:tcW w:w="1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基本要求</w:t>
            </w:r>
          </w:p>
        </w:tc>
        <w:tc>
          <w:tcPr>
            <w:tcW w:w="110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05"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加分上限</w:t>
            </w:r>
          </w:p>
        </w:tc>
        <w:tc>
          <w:tcPr>
            <w:tcW w:w="1617"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备注</w:t>
            </w:r>
          </w:p>
        </w:tc>
      </w:tr>
      <w:tr>
        <w:tblPrEx>
          <w:tblLayout w:type="fixed"/>
          <w:tblCellMar>
            <w:top w:w="0" w:type="dxa"/>
            <w:left w:w="108" w:type="dxa"/>
            <w:bottom w:w="0" w:type="dxa"/>
            <w:right w:w="108" w:type="dxa"/>
          </w:tblCellMar>
        </w:tblPrEx>
        <w:trPr>
          <w:trHeight w:val="702" w:hRule="atLeast"/>
        </w:trPr>
        <w:tc>
          <w:tcPr>
            <w:tcW w:w="701"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c>
          <w:tcPr>
            <w:tcW w:w="1222"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379"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总数量</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自有设备</w:t>
            </w:r>
          </w:p>
        </w:tc>
        <w:tc>
          <w:tcPr>
            <w:tcW w:w="110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吊车</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25t及以上</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617" w:type="dxa"/>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ind w:right="5"/>
              <w:jc w:val="left"/>
              <w:textAlignment w:val="center"/>
              <w:rPr>
                <w:rFonts w:hint="eastAsia" w:ascii="宋体" w:hAnsi="宋体" w:cs="宋体"/>
                <w:szCs w:val="21"/>
              </w:rPr>
            </w:pPr>
            <w:r>
              <w:rPr>
                <w:rFonts w:hint="eastAsia" w:ascii="宋体" w:hAnsi="宋体" w:cs="宋体"/>
                <w:szCs w:val="21"/>
              </w:rPr>
              <w:t>自有设备需提供购买发票或公证机关出具的公证书；</w:t>
            </w:r>
          </w:p>
          <w:p>
            <w:pPr>
              <w:widowControl/>
              <w:jc w:val="left"/>
              <w:rPr>
                <w:rFonts w:hint="eastAsia" w:ascii="宋体" w:hAnsi="宋体" w:cs="宋体"/>
                <w:szCs w:val="21"/>
              </w:rPr>
            </w:pPr>
            <w:r>
              <w:rPr>
                <w:rFonts w:hint="eastAsia" w:ascii="宋体" w:hAnsi="宋体" w:cs="宋体"/>
                <w:szCs w:val="21"/>
              </w:rPr>
              <w:t>2.非道路移动式机械设备必须取得环保二维码标识且满足国三排放标准。</w:t>
            </w: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挖掘机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320</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4</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压路机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20T</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4</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旋挖钻机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5</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推土机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6</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装载机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50型</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7</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洒水车</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辆</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8</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发电机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200KW</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w:t>
            </w: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9</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抽水泵</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10</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自卸车</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6</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11</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平地机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12</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空压机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14m³/min</w:t>
            </w: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592"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13</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水泥搅拌桩机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套</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2</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626"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14</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塑料排水板插板机</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3</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r>
        <w:tblPrEx>
          <w:tblLayout w:type="fixed"/>
          <w:tblCellMar>
            <w:top w:w="0" w:type="dxa"/>
            <w:left w:w="108" w:type="dxa"/>
            <w:bottom w:w="0" w:type="dxa"/>
            <w:right w:w="108" w:type="dxa"/>
          </w:tblCellMar>
        </w:tblPrEx>
        <w:trPr>
          <w:trHeight w:val="626"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15</w:t>
            </w:r>
          </w:p>
        </w:tc>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小型压实机械</w:t>
            </w:r>
          </w:p>
        </w:tc>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4</w:t>
            </w:r>
          </w:p>
        </w:tc>
        <w:tc>
          <w:tcPr>
            <w:tcW w:w="9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1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8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szCs w:val="21"/>
              </w:rPr>
            </w:pPr>
          </w:p>
        </w:tc>
      </w:tr>
    </w:tbl>
    <w:p>
      <w:pPr>
        <w:pStyle w:val="2"/>
        <w:ind w:firstLine="0"/>
        <w:rPr>
          <w:rFonts w:hint="eastAsia" w:ascii="宋体" w:hAnsi="宋体" w:eastAsia="宋体" w:cs="宋体"/>
          <w:color w:val="000000"/>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3、所有设备购买年限均应在5年以内（发票时间2016年1月1日至今）。</w:t>
      </w:r>
    </w:p>
    <w:p>
      <w:pPr>
        <w:pStyle w:val="2"/>
        <w:rPr>
          <w:rFonts w:hint="eastAsia" w:ascii="宋体" w:hAnsi="宋体" w:eastAsia="宋体" w:cs="宋体"/>
        </w:rPr>
      </w:pPr>
    </w:p>
    <w:tbl>
      <w:tblPr>
        <w:tblStyle w:val="6"/>
        <w:tblW w:w="101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1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311" w:hRule="atLeast"/>
        </w:trPr>
        <w:tc>
          <w:tcPr>
            <w:tcW w:w="10120" w:type="dxa"/>
            <w:tcMar>
              <w:top w:w="15" w:type="dxa"/>
              <w:left w:w="15" w:type="dxa"/>
              <w:right w:w="15" w:type="dxa"/>
            </w:tcMar>
            <w:vAlign w:val="center"/>
          </w:tcPr>
          <w:p>
            <w:pPr>
              <w:jc w:val="center"/>
              <w:rPr>
                <w:rFonts w:hint="eastAsia" w:ascii="宋体" w:hAnsi="宋体" w:cs="宋体"/>
                <w:b/>
                <w:bCs/>
                <w:sz w:val="28"/>
                <w:szCs w:val="28"/>
              </w:rPr>
            </w:pP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widowControl/>
              <w:jc w:val="center"/>
              <w:textAlignment w:val="center"/>
              <w:outlineLvl w:val="3"/>
              <w:rPr>
                <w:rFonts w:ascii="宋体" w:hAnsi="宋体" w:cs="宋体"/>
                <w:b/>
                <w:bCs/>
                <w:sz w:val="28"/>
                <w:szCs w:val="28"/>
                <w:lang w:bidi="ar"/>
              </w:rPr>
            </w:pPr>
            <w:r>
              <w:rPr>
                <w:rFonts w:hint="eastAsia" w:ascii="宋体" w:hAnsi="宋体" w:cs="宋体"/>
                <w:b/>
                <w:bCs/>
                <w:sz w:val="28"/>
                <w:szCs w:val="28"/>
                <w:lang w:bidi="ar"/>
              </w:rPr>
              <w:t>（TJ2-4分段）</w:t>
            </w:r>
          </w:p>
          <w:p>
            <w:pPr>
              <w:pStyle w:val="2"/>
              <w:rPr>
                <w:rFonts w:hint="eastAsia"/>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2189" w:hRule="atLeast"/>
        </w:trPr>
        <w:tc>
          <w:tcPr>
            <w:tcW w:w="10120" w:type="dxa"/>
            <w:tcMar>
              <w:top w:w="15" w:type="dxa"/>
              <w:left w:w="15" w:type="dxa"/>
              <w:right w:w="15" w:type="dxa"/>
            </w:tcMar>
            <w:vAlign w:val="center"/>
          </w:tcPr>
          <w:tbl>
            <w:tblPr>
              <w:tblStyle w:val="6"/>
              <w:tblpPr w:leftFromText="180" w:rightFromText="180" w:vertAnchor="text" w:horzAnchor="page" w:tblpXSpec="center" w:tblpY="-2073"/>
              <w:tblOverlap w:val="never"/>
              <w:tblW w:w="93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2"/>
              <w:gridCol w:w="993"/>
              <w:gridCol w:w="708"/>
              <w:gridCol w:w="851"/>
              <w:gridCol w:w="992"/>
              <w:gridCol w:w="1134"/>
              <w:gridCol w:w="851"/>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trPr>
              <w:tc>
                <w:tcPr>
                  <w:tcW w:w="681" w:type="dxa"/>
                  <w:vMerge w:val="restart"/>
                  <w:vAlign w:val="center"/>
                </w:tcPr>
                <w:p>
                  <w:pPr>
                    <w:widowControl/>
                    <w:jc w:val="center"/>
                    <w:rPr>
                      <w:rFonts w:hint="eastAsia" w:ascii="宋体" w:hAnsi="宋体" w:cs="宋体"/>
                      <w:szCs w:val="21"/>
                    </w:rPr>
                  </w:pPr>
                  <w:r>
                    <w:rPr>
                      <w:rFonts w:hint="eastAsia" w:ascii="宋体" w:hAnsi="宋体" w:cs="宋体"/>
                      <w:szCs w:val="21"/>
                    </w:rPr>
                    <w:t>序号</w:t>
                  </w:r>
                </w:p>
              </w:tc>
              <w:tc>
                <w:tcPr>
                  <w:tcW w:w="1582" w:type="dxa"/>
                  <w:vMerge w:val="restart"/>
                  <w:vAlign w:val="center"/>
                </w:tcPr>
                <w:p>
                  <w:pPr>
                    <w:widowControl/>
                    <w:jc w:val="center"/>
                    <w:rPr>
                      <w:rFonts w:hint="eastAsia" w:ascii="宋体" w:hAnsi="宋体" w:cs="宋体"/>
                      <w:szCs w:val="21"/>
                    </w:rPr>
                  </w:pPr>
                  <w:r>
                    <w:rPr>
                      <w:rFonts w:hint="eastAsia" w:ascii="宋体" w:hAnsi="宋体" w:cs="宋体"/>
                      <w:szCs w:val="21"/>
                    </w:rPr>
                    <w:t>机械设备名称</w:t>
                  </w:r>
                </w:p>
              </w:tc>
              <w:tc>
                <w:tcPr>
                  <w:tcW w:w="993" w:type="dxa"/>
                  <w:vMerge w:val="restart"/>
                  <w:vAlign w:val="center"/>
                </w:tcPr>
                <w:p>
                  <w:pPr>
                    <w:widowControl/>
                    <w:jc w:val="center"/>
                    <w:rPr>
                      <w:rFonts w:hint="eastAsia" w:ascii="宋体" w:hAnsi="宋体" w:cs="宋体"/>
                      <w:szCs w:val="21"/>
                    </w:rPr>
                  </w:pPr>
                  <w:r>
                    <w:rPr>
                      <w:rFonts w:hint="eastAsia" w:ascii="宋体" w:hAnsi="宋体" w:cs="宋体"/>
                      <w:szCs w:val="21"/>
                    </w:rPr>
                    <w:t>规格、型号</w:t>
                  </w:r>
                </w:p>
              </w:tc>
              <w:tc>
                <w:tcPr>
                  <w:tcW w:w="708" w:type="dxa"/>
                  <w:vMerge w:val="restart"/>
                  <w:vAlign w:val="center"/>
                </w:tcPr>
                <w:p>
                  <w:pPr>
                    <w:widowControl/>
                    <w:jc w:val="center"/>
                    <w:rPr>
                      <w:rFonts w:hint="eastAsia" w:ascii="宋体" w:hAnsi="宋体" w:cs="宋体"/>
                      <w:szCs w:val="21"/>
                    </w:rPr>
                  </w:pPr>
                  <w:r>
                    <w:rPr>
                      <w:rFonts w:hint="eastAsia" w:ascii="宋体" w:hAnsi="宋体" w:cs="宋体"/>
                      <w:szCs w:val="21"/>
                    </w:rPr>
                    <w:t>单位</w:t>
                  </w:r>
                </w:p>
              </w:tc>
              <w:tc>
                <w:tcPr>
                  <w:tcW w:w="1843" w:type="dxa"/>
                  <w:gridSpan w:val="2"/>
                  <w:vAlign w:val="center"/>
                </w:tcPr>
                <w:p>
                  <w:pPr>
                    <w:widowControl/>
                    <w:jc w:val="center"/>
                    <w:rPr>
                      <w:rFonts w:hint="eastAsia" w:ascii="宋体" w:hAnsi="宋体" w:cs="宋体"/>
                      <w:szCs w:val="21"/>
                    </w:rPr>
                  </w:pPr>
                  <w:r>
                    <w:rPr>
                      <w:rFonts w:hint="eastAsia" w:ascii="宋体" w:hAnsi="宋体" w:cs="宋体"/>
                      <w:szCs w:val="21"/>
                    </w:rPr>
                    <w:t>基本要求</w:t>
                  </w:r>
                </w:p>
              </w:tc>
              <w:tc>
                <w:tcPr>
                  <w:tcW w:w="1134" w:type="dxa"/>
                  <w:vMerge w:val="restart"/>
                  <w:vAlign w:val="center"/>
                </w:tcPr>
                <w:p>
                  <w:pPr>
                    <w:widowControl/>
                    <w:jc w:val="center"/>
                    <w:rPr>
                      <w:rFonts w:hint="eastAsia" w:ascii="宋体" w:hAnsi="宋体" w:cs="宋体"/>
                      <w:szCs w:val="21"/>
                    </w:rPr>
                  </w:pPr>
                  <w:r>
                    <w:rPr>
                      <w:rFonts w:hint="eastAsia" w:ascii="宋体" w:hAnsi="宋体" w:cs="宋体"/>
                      <w:szCs w:val="21"/>
                    </w:rPr>
                    <w:t>每增加一台自有设备加分值</w:t>
                  </w:r>
                </w:p>
              </w:tc>
              <w:tc>
                <w:tcPr>
                  <w:tcW w:w="851" w:type="dxa"/>
                  <w:vMerge w:val="restart"/>
                  <w:vAlign w:val="center"/>
                </w:tcPr>
                <w:p>
                  <w:pPr>
                    <w:widowControl/>
                    <w:jc w:val="center"/>
                    <w:rPr>
                      <w:rFonts w:hint="eastAsia" w:ascii="宋体" w:hAnsi="宋体" w:cs="宋体"/>
                      <w:szCs w:val="21"/>
                    </w:rPr>
                  </w:pPr>
                  <w:r>
                    <w:rPr>
                      <w:rFonts w:hint="eastAsia" w:ascii="宋体" w:hAnsi="宋体" w:cs="宋体"/>
                      <w:szCs w:val="21"/>
                    </w:rPr>
                    <w:t>加分上限</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Merge w:val="continue"/>
                  <w:vAlign w:val="center"/>
                </w:tcPr>
                <w:p>
                  <w:pPr>
                    <w:widowControl/>
                    <w:jc w:val="center"/>
                    <w:rPr>
                      <w:rFonts w:hint="eastAsia" w:ascii="宋体" w:hAnsi="宋体" w:cs="宋体"/>
                      <w:szCs w:val="21"/>
                    </w:rPr>
                  </w:pPr>
                </w:p>
              </w:tc>
              <w:tc>
                <w:tcPr>
                  <w:tcW w:w="1582" w:type="dxa"/>
                  <w:vMerge w:val="continue"/>
                  <w:vAlign w:val="center"/>
                </w:tcPr>
                <w:p>
                  <w:pPr>
                    <w:widowControl/>
                    <w:jc w:val="center"/>
                    <w:rPr>
                      <w:rFonts w:hint="eastAsia" w:ascii="宋体" w:hAnsi="宋体" w:cs="宋体"/>
                      <w:szCs w:val="21"/>
                    </w:rPr>
                  </w:pPr>
                </w:p>
              </w:tc>
              <w:tc>
                <w:tcPr>
                  <w:tcW w:w="993" w:type="dxa"/>
                  <w:vMerge w:val="continue"/>
                  <w:vAlign w:val="center"/>
                </w:tcPr>
                <w:p>
                  <w:pPr>
                    <w:widowControl/>
                    <w:jc w:val="center"/>
                    <w:rPr>
                      <w:rFonts w:hint="eastAsia" w:ascii="宋体" w:hAnsi="宋体" w:cs="宋体"/>
                      <w:szCs w:val="21"/>
                    </w:rPr>
                  </w:pPr>
                </w:p>
              </w:tc>
              <w:tc>
                <w:tcPr>
                  <w:tcW w:w="708" w:type="dxa"/>
                  <w:vMerge w:val="continue"/>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r>
                    <w:rPr>
                      <w:rFonts w:hint="eastAsia" w:ascii="宋体" w:hAnsi="宋体" w:cs="宋体"/>
                      <w:szCs w:val="21"/>
                    </w:rPr>
                    <w:t>总数量</w:t>
                  </w:r>
                </w:p>
              </w:tc>
              <w:tc>
                <w:tcPr>
                  <w:tcW w:w="992" w:type="dxa"/>
                  <w:vAlign w:val="center"/>
                </w:tcPr>
                <w:p>
                  <w:pPr>
                    <w:widowControl/>
                    <w:jc w:val="center"/>
                    <w:rPr>
                      <w:rFonts w:hint="eastAsia" w:ascii="宋体" w:hAnsi="宋体" w:cs="宋体"/>
                      <w:szCs w:val="21"/>
                    </w:rPr>
                  </w:pPr>
                  <w:r>
                    <w:rPr>
                      <w:rFonts w:hint="eastAsia" w:ascii="宋体" w:hAnsi="宋体" w:cs="宋体"/>
                      <w:szCs w:val="21"/>
                    </w:rPr>
                    <w:t>自有设备</w:t>
                  </w:r>
                </w:p>
              </w:tc>
              <w:tc>
                <w:tcPr>
                  <w:tcW w:w="1134" w:type="dxa"/>
                  <w:vMerge w:val="continue"/>
                  <w:vAlign w:val="center"/>
                </w:tcPr>
                <w:p>
                  <w:pPr>
                    <w:widowControl/>
                    <w:jc w:val="center"/>
                    <w:rPr>
                      <w:rFonts w:hint="eastAsia" w:ascii="宋体" w:hAnsi="宋体" w:cs="宋体"/>
                      <w:szCs w:val="21"/>
                    </w:rPr>
                  </w:pPr>
                </w:p>
              </w:tc>
              <w:tc>
                <w:tcPr>
                  <w:tcW w:w="851" w:type="dxa"/>
                  <w:vMerge w:val="continue"/>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w:t>
                  </w:r>
                </w:p>
              </w:tc>
              <w:tc>
                <w:tcPr>
                  <w:tcW w:w="1582" w:type="dxa"/>
                  <w:vAlign w:val="center"/>
                </w:tcPr>
                <w:p>
                  <w:pPr>
                    <w:widowControl/>
                    <w:jc w:val="center"/>
                    <w:rPr>
                      <w:rFonts w:ascii="宋体" w:hAnsi="宋体" w:cs="宋体"/>
                      <w:szCs w:val="21"/>
                    </w:rPr>
                  </w:pPr>
                  <w:r>
                    <w:rPr>
                      <w:rFonts w:hint="eastAsia" w:ascii="宋体" w:hAnsi="宋体" w:cs="宋体"/>
                      <w:szCs w:val="21"/>
                    </w:rPr>
                    <w:t>挖掘机</w:t>
                  </w:r>
                </w:p>
                <w:p>
                  <w:pPr>
                    <w:widowControl/>
                    <w:jc w:val="center"/>
                    <w:rPr>
                      <w:rFonts w:hint="eastAsia" w:ascii="宋体" w:hAnsi="宋体" w:cs="宋体"/>
                      <w:szCs w:val="21"/>
                    </w:rPr>
                  </w:pPr>
                  <w:r>
                    <w:rPr>
                      <w:rFonts w:hint="eastAsia" w:ascii="宋体" w:hAnsi="宋体" w:cs="宋体"/>
                      <w:szCs w:val="21"/>
                    </w:rPr>
                    <w:t>（带破碎头）</w:t>
                  </w:r>
                </w:p>
              </w:tc>
              <w:tc>
                <w:tcPr>
                  <w:tcW w:w="993" w:type="dxa"/>
                  <w:vAlign w:val="center"/>
                </w:tcPr>
                <w:p>
                  <w:pPr>
                    <w:widowControl/>
                    <w:jc w:val="center"/>
                    <w:rPr>
                      <w:rFonts w:hint="eastAsia" w:ascii="宋体" w:hAnsi="宋体" w:cs="宋体"/>
                      <w:szCs w:val="21"/>
                    </w:rPr>
                  </w:pPr>
                  <w:r>
                    <w:rPr>
                      <w:rFonts w:hint="eastAsia" w:ascii="宋体" w:hAnsi="宋体" w:cs="宋体"/>
                      <w:szCs w:val="21"/>
                    </w:rPr>
                    <w:t>320</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5</w:t>
                  </w:r>
                </w:p>
              </w:tc>
              <w:tc>
                <w:tcPr>
                  <w:tcW w:w="992" w:type="dxa"/>
                  <w:vAlign w:val="center"/>
                </w:tcPr>
                <w:p>
                  <w:pPr>
                    <w:widowControl/>
                    <w:jc w:val="center"/>
                    <w:rPr>
                      <w:rFonts w:hint="eastAsia" w:ascii="宋体" w:hAnsi="宋体" w:cs="宋体"/>
                      <w:szCs w:val="21"/>
                    </w:rPr>
                  </w:pPr>
                  <w:r>
                    <w:rPr>
                      <w:rFonts w:hint="eastAsia" w:ascii="宋体" w:hAnsi="宋体" w:cs="宋体"/>
                      <w:szCs w:val="21"/>
                    </w:rPr>
                    <w:t>2</w:t>
                  </w: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1601" w:type="dxa"/>
                  <w:vMerge w:val="restart"/>
                  <w:vAlign w:val="center"/>
                </w:tcPr>
                <w:p>
                  <w:pPr>
                    <w:widowControl/>
                    <w:jc w:val="center"/>
                    <w:rPr>
                      <w:rFonts w:hint="eastAsia" w:ascii="宋体" w:hAnsi="宋体" w:cs="宋体"/>
                      <w:szCs w:val="21"/>
                    </w:rPr>
                  </w:pPr>
                  <w:r>
                    <w:rPr>
                      <w:rFonts w:hint="eastAsia" w:ascii="宋体" w:hAnsi="宋体" w:cs="宋体"/>
                      <w:szCs w:val="21"/>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2</w:t>
                  </w:r>
                </w:p>
              </w:tc>
              <w:tc>
                <w:tcPr>
                  <w:tcW w:w="1582" w:type="dxa"/>
                  <w:vAlign w:val="center"/>
                </w:tcPr>
                <w:p>
                  <w:pPr>
                    <w:widowControl/>
                    <w:jc w:val="center"/>
                    <w:rPr>
                      <w:rFonts w:hint="eastAsia" w:ascii="宋体" w:hAnsi="宋体" w:cs="宋体"/>
                      <w:szCs w:val="21"/>
                    </w:rPr>
                  </w:pPr>
                  <w:r>
                    <w:rPr>
                      <w:rFonts w:hint="eastAsia" w:ascii="宋体" w:hAnsi="宋体" w:cs="宋体"/>
                      <w:szCs w:val="21"/>
                    </w:rPr>
                    <w:t>装载机</w:t>
                  </w:r>
                </w:p>
              </w:tc>
              <w:tc>
                <w:tcPr>
                  <w:tcW w:w="993" w:type="dxa"/>
                  <w:vAlign w:val="center"/>
                </w:tcPr>
                <w:p>
                  <w:pPr>
                    <w:widowControl/>
                    <w:jc w:val="center"/>
                    <w:rPr>
                      <w:rFonts w:hint="eastAsia" w:ascii="宋体" w:hAnsi="宋体" w:cs="宋体"/>
                      <w:szCs w:val="21"/>
                    </w:rPr>
                  </w:pPr>
                  <w:r>
                    <w:rPr>
                      <w:rFonts w:hint="eastAsia" w:ascii="宋体" w:hAnsi="宋体" w:cs="宋体"/>
                      <w:szCs w:val="21"/>
                    </w:rPr>
                    <w:t>50型</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3</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压路机</w:t>
                  </w:r>
                </w:p>
              </w:tc>
              <w:tc>
                <w:tcPr>
                  <w:tcW w:w="993" w:type="dxa"/>
                  <w:vAlign w:val="center"/>
                </w:tcPr>
                <w:p>
                  <w:pPr>
                    <w:widowControl/>
                    <w:jc w:val="center"/>
                    <w:rPr>
                      <w:rFonts w:hint="eastAsia" w:ascii="宋体" w:hAnsi="宋体" w:cs="宋体"/>
                      <w:szCs w:val="21"/>
                    </w:rPr>
                  </w:pPr>
                  <w:r>
                    <w:rPr>
                      <w:rFonts w:hint="eastAsia" w:ascii="宋体" w:hAnsi="宋体" w:cs="宋体"/>
                      <w:szCs w:val="21"/>
                    </w:rPr>
                    <w:t>20T</w:t>
                  </w:r>
                </w:p>
              </w:tc>
              <w:tc>
                <w:tcPr>
                  <w:tcW w:w="708" w:type="dxa"/>
                  <w:vAlign w:val="center"/>
                </w:tcPr>
                <w:p>
                  <w:pPr>
                    <w:widowControl/>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4</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洒水车</w:t>
                  </w:r>
                </w:p>
              </w:tc>
              <w:tc>
                <w:tcPr>
                  <w:tcW w:w="993" w:type="dxa"/>
                  <w:vAlign w:val="center"/>
                </w:tcPr>
                <w:p>
                  <w:pPr>
                    <w:spacing w:line="400" w:lineRule="exact"/>
                    <w:jc w:val="center"/>
                    <w:rPr>
                      <w:rFonts w:hint="eastAsia" w:ascii="宋体" w:hAnsi="宋体" w:cs="宋体"/>
                      <w:szCs w:val="21"/>
                    </w:rPr>
                  </w:pPr>
                  <w:r>
                    <w:rPr>
                      <w:rFonts w:hint="eastAsia" w:ascii="宋体" w:hAnsi="宋体" w:cs="宋体"/>
                      <w:szCs w:val="21"/>
                    </w:rPr>
                    <w:t>10m³</w:t>
                  </w: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rPr>
                    <w:t>辆</w:t>
                  </w:r>
                </w:p>
              </w:tc>
              <w:tc>
                <w:tcPr>
                  <w:tcW w:w="851" w:type="dxa"/>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5</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吊车</w:t>
                  </w:r>
                </w:p>
              </w:tc>
              <w:tc>
                <w:tcPr>
                  <w:tcW w:w="993" w:type="dxa"/>
                  <w:vAlign w:val="center"/>
                </w:tcPr>
                <w:p>
                  <w:pPr>
                    <w:spacing w:line="400" w:lineRule="exact"/>
                    <w:jc w:val="center"/>
                    <w:rPr>
                      <w:rFonts w:hint="eastAsia" w:ascii="宋体" w:hAnsi="宋体" w:cs="宋体"/>
                      <w:szCs w:val="21"/>
                    </w:rPr>
                  </w:pPr>
                  <w:r>
                    <w:rPr>
                      <w:rFonts w:hint="eastAsia" w:ascii="宋体" w:hAnsi="宋体" w:cs="宋体"/>
                      <w:szCs w:val="21"/>
                    </w:rPr>
                    <w:t>25T</w:t>
                  </w: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6</w:t>
                  </w:r>
                </w:p>
              </w:tc>
              <w:tc>
                <w:tcPr>
                  <w:tcW w:w="1582" w:type="dxa"/>
                  <w:vAlign w:val="center"/>
                </w:tcPr>
                <w:p>
                  <w:pPr>
                    <w:spacing w:line="400" w:lineRule="exact"/>
                    <w:jc w:val="center"/>
                    <w:rPr>
                      <w:rFonts w:hint="eastAsia" w:ascii="宋体" w:hAnsi="宋体" w:cs="宋体"/>
                      <w:szCs w:val="21"/>
                    </w:rPr>
                  </w:pPr>
                  <w:r>
                    <w:rPr>
                      <w:rFonts w:hint="eastAsia" w:ascii="宋体" w:hAnsi="宋体" w:cs="宋体"/>
                      <w:szCs w:val="21"/>
                    </w:rPr>
                    <w:t>旋挖钻</w:t>
                  </w:r>
                </w:p>
              </w:tc>
              <w:tc>
                <w:tcPr>
                  <w:tcW w:w="993" w:type="dxa"/>
                  <w:vAlign w:val="center"/>
                </w:tcPr>
                <w:p>
                  <w:pPr>
                    <w:spacing w:line="400" w:lineRule="exact"/>
                    <w:jc w:val="center"/>
                    <w:rPr>
                      <w:rFonts w:hint="eastAsia" w:ascii="宋体" w:hAnsi="宋体" w:cs="宋体"/>
                      <w:szCs w:val="21"/>
                    </w:rPr>
                  </w:pPr>
                  <w:r>
                    <w:rPr>
                      <w:rFonts w:hint="eastAsia" w:ascii="宋体" w:hAnsi="宋体" w:cs="宋体"/>
                      <w:szCs w:val="21"/>
                    </w:rPr>
                    <w:t>405</w:t>
                  </w:r>
                </w:p>
              </w:tc>
              <w:tc>
                <w:tcPr>
                  <w:tcW w:w="708" w:type="dxa"/>
                  <w:vAlign w:val="center"/>
                </w:tcPr>
                <w:p>
                  <w:pPr>
                    <w:spacing w:line="400" w:lineRule="exact"/>
                    <w:jc w:val="center"/>
                    <w:rPr>
                      <w:rFonts w:hint="eastAsia" w:ascii="宋体" w:hAnsi="宋体" w:cs="宋体"/>
                      <w:szCs w:val="21"/>
                    </w:rPr>
                  </w:pPr>
                  <w:r>
                    <w:rPr>
                      <w:rFonts w:hint="eastAsia" w:ascii="宋体" w:hAnsi="宋体" w:cs="宋体"/>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7</w:t>
                  </w:r>
                </w:p>
              </w:tc>
              <w:tc>
                <w:tcPr>
                  <w:tcW w:w="1582" w:type="dxa"/>
                  <w:vAlign w:val="center"/>
                </w:tcPr>
                <w:p>
                  <w:pPr>
                    <w:widowControl/>
                    <w:jc w:val="center"/>
                    <w:rPr>
                      <w:rFonts w:hint="eastAsia" w:ascii="宋体" w:hAnsi="宋体" w:cs="宋体"/>
                      <w:szCs w:val="21"/>
                    </w:rPr>
                  </w:pPr>
                  <w:r>
                    <w:rPr>
                      <w:rFonts w:hint="eastAsia" w:ascii="宋体" w:hAnsi="宋体" w:cs="宋体"/>
                      <w:bCs/>
                      <w:szCs w:val="21"/>
                    </w:rPr>
                    <w:t>自卸汽车</w:t>
                  </w:r>
                </w:p>
              </w:tc>
              <w:tc>
                <w:tcPr>
                  <w:tcW w:w="993" w:type="dxa"/>
                  <w:vAlign w:val="center"/>
                </w:tcPr>
                <w:p>
                  <w:pPr>
                    <w:widowControl/>
                    <w:jc w:val="center"/>
                    <w:rPr>
                      <w:rFonts w:hint="eastAsia" w:ascii="宋体" w:hAnsi="宋体" w:cs="宋体"/>
                      <w:szCs w:val="21"/>
                    </w:rPr>
                  </w:pPr>
                  <w:r>
                    <w:rPr>
                      <w:rFonts w:hint="eastAsia" w:ascii="宋体" w:hAnsi="宋体" w:cs="宋体"/>
                      <w:szCs w:val="21"/>
                    </w:rPr>
                    <w:t>20m³</w:t>
                  </w:r>
                </w:p>
              </w:tc>
              <w:tc>
                <w:tcPr>
                  <w:tcW w:w="708" w:type="dxa"/>
                  <w:vAlign w:val="center"/>
                </w:tcPr>
                <w:p>
                  <w:pPr>
                    <w:widowControl/>
                    <w:jc w:val="center"/>
                    <w:rPr>
                      <w:rFonts w:hint="eastAsia" w:ascii="宋体" w:hAnsi="宋体" w:cs="宋体"/>
                      <w:szCs w:val="21"/>
                    </w:rPr>
                  </w:pPr>
                  <w:r>
                    <w:rPr>
                      <w:rFonts w:hint="eastAsia" w:ascii="宋体" w:hAnsi="宋体" w:cs="宋体"/>
                      <w:szCs w:val="21"/>
                    </w:rPr>
                    <w:t>辆</w:t>
                  </w:r>
                </w:p>
              </w:tc>
              <w:tc>
                <w:tcPr>
                  <w:tcW w:w="851" w:type="dxa"/>
                  <w:vAlign w:val="center"/>
                </w:tcPr>
                <w:p>
                  <w:pPr>
                    <w:widowControl/>
                    <w:jc w:val="center"/>
                    <w:rPr>
                      <w:rFonts w:hint="eastAsia" w:ascii="宋体" w:hAnsi="宋体" w:cs="宋体"/>
                      <w:szCs w:val="21"/>
                    </w:rPr>
                  </w:pPr>
                  <w:r>
                    <w:rPr>
                      <w:rFonts w:hint="eastAsia" w:ascii="宋体" w:hAnsi="宋体" w:cs="宋体"/>
                      <w:szCs w:val="21"/>
                    </w:rPr>
                    <w:t>15</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8</w:t>
                  </w:r>
                </w:p>
              </w:tc>
              <w:tc>
                <w:tcPr>
                  <w:tcW w:w="1582" w:type="dxa"/>
                  <w:vAlign w:val="center"/>
                </w:tcPr>
                <w:p>
                  <w:pPr>
                    <w:widowControl/>
                    <w:jc w:val="center"/>
                    <w:rPr>
                      <w:rFonts w:hint="eastAsia" w:ascii="宋体" w:hAnsi="宋体" w:cs="宋体"/>
                      <w:szCs w:val="21"/>
                    </w:rPr>
                  </w:pPr>
                  <w:r>
                    <w:rPr>
                      <w:rFonts w:hint="eastAsia" w:ascii="宋体" w:hAnsi="宋体" w:cs="宋体"/>
                      <w:color w:val="000000"/>
                      <w:kern w:val="0"/>
                      <w:szCs w:val="21"/>
                      <w:lang w:bidi="ar"/>
                    </w:rPr>
                    <w:t>发电设备</w:t>
                  </w:r>
                </w:p>
              </w:tc>
              <w:tc>
                <w:tcPr>
                  <w:tcW w:w="993" w:type="dxa"/>
                  <w:vAlign w:val="center"/>
                </w:tcPr>
                <w:p>
                  <w:pPr>
                    <w:widowControl/>
                    <w:jc w:val="center"/>
                    <w:rPr>
                      <w:rFonts w:hint="eastAsia" w:ascii="宋体" w:hAnsi="宋体" w:cs="宋体"/>
                      <w:szCs w:val="21"/>
                    </w:rPr>
                  </w:pPr>
                  <w:r>
                    <w:rPr>
                      <w:rFonts w:hint="eastAsia" w:ascii="宋体" w:hAnsi="宋体" w:cs="宋体"/>
                      <w:szCs w:val="21"/>
                    </w:rPr>
                    <w:t>300KW</w:t>
                  </w:r>
                </w:p>
              </w:tc>
              <w:tc>
                <w:tcPr>
                  <w:tcW w:w="708" w:type="dxa"/>
                  <w:vAlign w:val="center"/>
                </w:tcPr>
                <w:p>
                  <w:pPr>
                    <w:widowControl/>
                    <w:jc w:val="center"/>
                    <w:rPr>
                      <w:rFonts w:hint="eastAsia" w:ascii="宋体" w:hAnsi="宋体" w:cs="宋体"/>
                      <w:szCs w:val="21"/>
                    </w:rPr>
                  </w:pPr>
                  <w:r>
                    <w:rPr>
                      <w:rFonts w:hint="eastAsia" w:ascii="宋体" w:hAnsi="宋体" w:cs="宋体"/>
                      <w:color w:val="000000"/>
                      <w:kern w:val="0"/>
                      <w:szCs w:val="21"/>
                      <w:lang w:bidi="ar"/>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r>
                    <w:rPr>
                      <w:rFonts w:hint="eastAsia" w:ascii="宋体" w:hAnsi="宋体" w:cs="宋体"/>
                      <w:szCs w:val="21"/>
                    </w:rPr>
                    <w:t>1</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9</w:t>
                  </w:r>
                </w:p>
              </w:tc>
              <w:tc>
                <w:tcPr>
                  <w:tcW w:w="1582" w:type="dxa"/>
                  <w:vAlign w:val="center"/>
                </w:tcPr>
                <w:p>
                  <w:pPr>
                    <w:widowControl/>
                    <w:jc w:val="center"/>
                    <w:rPr>
                      <w:rFonts w:hint="eastAsia" w:ascii="宋体" w:hAnsi="宋体" w:cs="宋体"/>
                      <w:szCs w:val="21"/>
                    </w:rPr>
                  </w:pPr>
                  <w:r>
                    <w:rPr>
                      <w:rFonts w:hint="eastAsia" w:ascii="宋体" w:hAnsi="宋体" w:cs="宋体"/>
                      <w:szCs w:val="21"/>
                    </w:rPr>
                    <w:t>移动式混凝土输送泵</w:t>
                  </w:r>
                </w:p>
              </w:tc>
              <w:tc>
                <w:tcPr>
                  <w:tcW w:w="993" w:type="dxa"/>
                  <w:vAlign w:val="center"/>
                </w:tcPr>
                <w:p>
                  <w:pPr>
                    <w:widowControl/>
                    <w:jc w:val="center"/>
                    <w:rPr>
                      <w:rFonts w:hint="eastAsia" w:ascii="宋体" w:hAnsi="宋体" w:cs="宋体"/>
                      <w:szCs w:val="21"/>
                    </w:rPr>
                  </w:pPr>
                  <w:r>
                    <w:rPr>
                      <w:rFonts w:hint="eastAsia" w:ascii="宋体" w:hAnsi="宋体" w:cs="宋体"/>
                      <w:szCs w:val="21"/>
                    </w:rPr>
                    <w:t>HBT60C</w:t>
                  </w:r>
                </w:p>
              </w:tc>
              <w:tc>
                <w:tcPr>
                  <w:tcW w:w="708" w:type="dxa"/>
                  <w:vAlign w:val="center"/>
                </w:tcPr>
                <w:p>
                  <w:pPr>
                    <w:widowControl/>
                    <w:jc w:val="center"/>
                    <w:rPr>
                      <w:rFonts w:hint="eastAsia" w:ascii="宋体" w:hAnsi="宋体" w:cs="宋体"/>
                      <w:szCs w:val="21"/>
                    </w:rPr>
                  </w:pPr>
                  <w:r>
                    <w:rPr>
                      <w:rFonts w:hint="eastAsia" w:ascii="宋体" w:hAnsi="宋体" w:cs="宋体"/>
                      <w:bCs/>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10</w:t>
                  </w:r>
                </w:p>
              </w:tc>
              <w:tc>
                <w:tcPr>
                  <w:tcW w:w="1582" w:type="dxa"/>
                  <w:vAlign w:val="center"/>
                </w:tcPr>
                <w:p>
                  <w:pPr>
                    <w:widowControl/>
                    <w:jc w:val="center"/>
                    <w:rPr>
                      <w:rFonts w:hint="eastAsia" w:ascii="宋体" w:hAnsi="宋体" w:cs="宋体"/>
                      <w:szCs w:val="21"/>
                    </w:rPr>
                  </w:pPr>
                  <w:r>
                    <w:rPr>
                      <w:rFonts w:hint="eastAsia" w:ascii="宋体" w:hAnsi="宋体" w:cs="宋体"/>
                      <w:bCs/>
                      <w:szCs w:val="21"/>
                    </w:rPr>
                    <w:t>风镐</w:t>
                  </w: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bCs/>
                      <w:szCs w:val="21"/>
                    </w:rPr>
                    <w:t>3</w:t>
                  </w:r>
                </w:p>
              </w:tc>
              <w:tc>
                <w:tcPr>
                  <w:tcW w:w="992" w:type="dxa"/>
                  <w:vAlign w:val="center"/>
                </w:tcPr>
                <w:p>
                  <w:pPr>
                    <w:widowControl/>
                    <w:jc w:val="center"/>
                    <w:rPr>
                      <w:rFonts w:hint="eastAsia" w:ascii="宋体" w:hAnsi="宋体" w:cs="宋体"/>
                      <w:szCs w:val="21"/>
                    </w:rPr>
                  </w:pPr>
                  <w:r>
                    <w:rPr>
                      <w:rFonts w:hint="eastAsia" w:ascii="宋体" w:hAnsi="宋体" w:cs="宋体"/>
                      <w:szCs w:val="21"/>
                    </w:rPr>
                    <w:t xml:space="preserve"> </w:t>
                  </w: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11</w:t>
                  </w:r>
                </w:p>
              </w:tc>
              <w:tc>
                <w:tcPr>
                  <w:tcW w:w="1582" w:type="dxa"/>
                  <w:vAlign w:val="center"/>
                </w:tcPr>
                <w:p>
                  <w:pPr>
                    <w:widowControl/>
                    <w:jc w:val="center"/>
                    <w:rPr>
                      <w:rFonts w:hint="eastAsia" w:ascii="宋体" w:hAnsi="宋体" w:cs="宋体"/>
                      <w:szCs w:val="21"/>
                    </w:rPr>
                  </w:pPr>
                  <w:r>
                    <w:rPr>
                      <w:rFonts w:hint="eastAsia" w:ascii="宋体" w:hAnsi="宋体" w:cs="宋体"/>
                      <w:szCs w:val="21"/>
                    </w:rPr>
                    <w:t>电焊机</w:t>
                  </w:r>
                </w:p>
              </w:tc>
              <w:tc>
                <w:tcPr>
                  <w:tcW w:w="993" w:type="dxa"/>
                  <w:vAlign w:val="center"/>
                </w:tcPr>
                <w:p>
                  <w:pPr>
                    <w:widowControl/>
                    <w:jc w:val="center"/>
                    <w:rPr>
                      <w:rFonts w:hint="eastAsia" w:ascii="宋体" w:hAnsi="宋体" w:cs="宋体"/>
                      <w:szCs w:val="21"/>
                    </w:rPr>
                  </w:pPr>
                </w:p>
              </w:tc>
              <w:tc>
                <w:tcPr>
                  <w:tcW w:w="708" w:type="dxa"/>
                  <w:vAlign w:val="center"/>
                </w:tcPr>
                <w:p>
                  <w:pPr>
                    <w:widowControl/>
                    <w:jc w:val="center"/>
                    <w:rPr>
                      <w:rFonts w:hint="eastAsia" w:ascii="宋体" w:hAnsi="宋体" w:cs="宋体"/>
                      <w:szCs w:val="21"/>
                    </w:rPr>
                  </w:pPr>
                  <w:r>
                    <w:rPr>
                      <w:rFonts w:hint="eastAsia" w:ascii="宋体" w:hAnsi="宋体" w:cs="宋体"/>
                      <w:szCs w:val="21"/>
                    </w:rPr>
                    <w:t>套</w:t>
                  </w:r>
                </w:p>
              </w:tc>
              <w:tc>
                <w:tcPr>
                  <w:tcW w:w="851" w:type="dxa"/>
                  <w:vAlign w:val="center"/>
                </w:tcPr>
                <w:p>
                  <w:pPr>
                    <w:widowControl/>
                    <w:jc w:val="center"/>
                    <w:rPr>
                      <w:rFonts w:hint="eastAsia" w:ascii="宋体" w:hAnsi="宋体" w:cs="宋体"/>
                      <w:szCs w:val="21"/>
                    </w:rPr>
                  </w:pPr>
                  <w:r>
                    <w:rPr>
                      <w:rFonts w:hint="eastAsia" w:ascii="宋体" w:hAnsi="宋体" w:cs="宋体"/>
                      <w:szCs w:val="21"/>
                    </w:rPr>
                    <w:t>3</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12</w:t>
                  </w:r>
                </w:p>
              </w:tc>
              <w:tc>
                <w:tcPr>
                  <w:tcW w:w="1582" w:type="dxa"/>
                  <w:vAlign w:val="center"/>
                </w:tcPr>
                <w:p>
                  <w:pPr>
                    <w:widowControl/>
                    <w:jc w:val="center"/>
                    <w:textAlignment w:val="center"/>
                    <w:rPr>
                      <w:rFonts w:hint="eastAsia" w:ascii="宋体" w:hAnsi="宋体" w:cs="宋体"/>
                      <w:kern w:val="0"/>
                      <w:szCs w:val="21"/>
                    </w:rPr>
                  </w:pPr>
                  <w:r>
                    <w:rPr>
                      <w:rFonts w:hint="eastAsia" w:ascii="宋体" w:hAnsi="宋体" w:cs="宋体"/>
                      <w:color w:val="000000"/>
                      <w:szCs w:val="21"/>
                    </w:rPr>
                    <w:t>冲击钻机</w:t>
                  </w:r>
                </w:p>
              </w:tc>
              <w:tc>
                <w:tcPr>
                  <w:tcW w:w="993" w:type="dxa"/>
                  <w:vAlign w:val="center"/>
                </w:tcPr>
                <w:p>
                  <w:pPr>
                    <w:widowControl/>
                    <w:jc w:val="center"/>
                    <w:textAlignment w:val="center"/>
                    <w:rPr>
                      <w:rFonts w:hint="eastAsia" w:ascii="宋体" w:hAnsi="宋体" w:cs="宋体"/>
                      <w:bCs/>
                      <w:szCs w:val="21"/>
                    </w:rPr>
                  </w:pPr>
                </w:p>
              </w:tc>
              <w:tc>
                <w:tcPr>
                  <w:tcW w:w="708" w:type="dxa"/>
                  <w:vAlign w:val="center"/>
                </w:tcPr>
                <w:p>
                  <w:pPr>
                    <w:widowControl/>
                    <w:jc w:val="center"/>
                    <w:textAlignment w:val="center"/>
                    <w:rPr>
                      <w:rFonts w:hint="eastAsia" w:ascii="宋体" w:hAnsi="宋体" w:cs="宋体"/>
                      <w:bCs/>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bCs/>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13</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空压机</w:t>
                  </w:r>
                </w:p>
              </w:tc>
              <w:tc>
                <w:tcPr>
                  <w:tcW w:w="99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14m³/min</w:t>
                  </w: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2</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14</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污泥自卸车</w:t>
                  </w:r>
                </w:p>
              </w:tc>
              <w:tc>
                <w:tcPr>
                  <w:tcW w:w="99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5m³</w:t>
                  </w: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6"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15</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液压截桩机</w:t>
                  </w:r>
                </w:p>
              </w:tc>
              <w:tc>
                <w:tcPr>
                  <w:tcW w:w="993"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模块化结构</w:t>
                  </w: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r>
                    <w:rPr>
                      <w:rFonts w:hint="eastAsia" w:ascii="宋体" w:hAnsi="宋体" w:cs="宋体"/>
                      <w:szCs w:val="21"/>
                    </w:rPr>
                    <w:t>0.5</w:t>
                  </w:r>
                </w:p>
              </w:tc>
              <w:tc>
                <w:tcPr>
                  <w:tcW w:w="851" w:type="dxa"/>
                  <w:vAlign w:val="center"/>
                </w:tcPr>
                <w:p>
                  <w:pPr>
                    <w:widowControl/>
                    <w:jc w:val="center"/>
                    <w:rPr>
                      <w:rFonts w:hint="eastAsia" w:ascii="宋体" w:hAnsi="宋体" w:cs="宋体"/>
                      <w:szCs w:val="21"/>
                    </w:rPr>
                  </w:pPr>
                  <w:r>
                    <w:rPr>
                      <w:rFonts w:hint="eastAsia" w:ascii="宋体" w:hAnsi="宋体" w:cs="宋体"/>
                      <w:szCs w:val="21"/>
                    </w:rPr>
                    <w:t>0.5</w:t>
                  </w:r>
                </w:p>
              </w:tc>
              <w:tc>
                <w:tcPr>
                  <w:tcW w:w="1601" w:type="dxa"/>
                  <w:vMerge w:val="continue"/>
                  <w:vAlign w:val="center"/>
                </w:tcPr>
                <w:p>
                  <w:pPr>
                    <w:widowControl/>
                    <w:jc w:val="cente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681" w:type="dxa"/>
                  <w:vAlign w:val="center"/>
                </w:tcPr>
                <w:p>
                  <w:pPr>
                    <w:widowControl/>
                    <w:jc w:val="center"/>
                    <w:rPr>
                      <w:rFonts w:hint="eastAsia" w:ascii="宋体" w:hAnsi="宋体" w:cs="宋体"/>
                      <w:szCs w:val="21"/>
                    </w:rPr>
                  </w:pPr>
                  <w:r>
                    <w:rPr>
                      <w:rFonts w:hint="eastAsia" w:ascii="宋体" w:hAnsi="宋体" w:cs="宋体"/>
                      <w:szCs w:val="21"/>
                    </w:rPr>
                    <w:t>16</w:t>
                  </w:r>
                </w:p>
              </w:tc>
              <w:tc>
                <w:tcPr>
                  <w:tcW w:w="1582"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平地机</w:t>
                  </w:r>
                </w:p>
              </w:tc>
              <w:tc>
                <w:tcPr>
                  <w:tcW w:w="993" w:type="dxa"/>
                  <w:vAlign w:val="center"/>
                </w:tcPr>
                <w:p>
                  <w:pPr>
                    <w:widowControl/>
                    <w:jc w:val="center"/>
                    <w:textAlignment w:val="center"/>
                    <w:rPr>
                      <w:rFonts w:hint="eastAsia" w:ascii="宋体" w:hAnsi="宋体" w:cs="宋体"/>
                      <w:color w:val="000000"/>
                      <w:szCs w:val="21"/>
                    </w:rPr>
                  </w:pPr>
                </w:p>
              </w:tc>
              <w:tc>
                <w:tcPr>
                  <w:tcW w:w="708" w:type="dxa"/>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851" w:type="dxa"/>
                  <w:vAlign w:val="center"/>
                </w:tcPr>
                <w:p>
                  <w:pPr>
                    <w:widowControl/>
                    <w:jc w:val="center"/>
                    <w:rPr>
                      <w:rFonts w:hint="eastAsia" w:ascii="宋体" w:hAnsi="宋体" w:cs="宋体"/>
                      <w:szCs w:val="21"/>
                    </w:rPr>
                  </w:pPr>
                  <w:r>
                    <w:rPr>
                      <w:rFonts w:hint="eastAsia" w:ascii="宋体" w:hAnsi="宋体" w:cs="宋体"/>
                      <w:szCs w:val="21"/>
                    </w:rPr>
                    <w:t>1</w:t>
                  </w:r>
                </w:p>
              </w:tc>
              <w:tc>
                <w:tcPr>
                  <w:tcW w:w="992" w:type="dxa"/>
                  <w:vAlign w:val="center"/>
                </w:tcPr>
                <w:p>
                  <w:pPr>
                    <w:widowControl/>
                    <w:jc w:val="center"/>
                    <w:rPr>
                      <w:rFonts w:hint="eastAsia" w:ascii="宋体" w:hAnsi="宋体" w:cs="宋体"/>
                      <w:szCs w:val="21"/>
                    </w:rPr>
                  </w:pPr>
                </w:p>
              </w:tc>
              <w:tc>
                <w:tcPr>
                  <w:tcW w:w="1134" w:type="dxa"/>
                  <w:vAlign w:val="center"/>
                </w:tcPr>
                <w:p>
                  <w:pPr>
                    <w:widowControl/>
                    <w:jc w:val="center"/>
                    <w:rPr>
                      <w:rFonts w:hint="eastAsia" w:ascii="宋体" w:hAnsi="宋体" w:cs="宋体"/>
                      <w:szCs w:val="21"/>
                    </w:rPr>
                  </w:pPr>
                </w:p>
              </w:tc>
              <w:tc>
                <w:tcPr>
                  <w:tcW w:w="851" w:type="dxa"/>
                  <w:vAlign w:val="center"/>
                </w:tcPr>
                <w:p>
                  <w:pPr>
                    <w:widowControl/>
                    <w:jc w:val="center"/>
                    <w:rPr>
                      <w:rFonts w:hint="eastAsia" w:ascii="宋体" w:hAnsi="宋体" w:cs="宋体"/>
                      <w:szCs w:val="21"/>
                    </w:rPr>
                  </w:pPr>
                </w:p>
              </w:tc>
              <w:tc>
                <w:tcPr>
                  <w:tcW w:w="1601" w:type="dxa"/>
                  <w:vMerge w:val="continue"/>
                  <w:vAlign w:val="center"/>
                </w:tcPr>
                <w:p>
                  <w:pPr>
                    <w:widowControl/>
                    <w:jc w:val="center"/>
                    <w:rPr>
                      <w:rFonts w:hint="eastAsia" w:ascii="宋体" w:hAnsi="宋体" w:cs="宋体"/>
                      <w:szCs w:val="21"/>
                    </w:rPr>
                  </w:pPr>
                </w:p>
              </w:tc>
            </w:tr>
          </w:tbl>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3、所有设备购买年限均应在5年以内（发票时间2016年1月1日至今）。</w:t>
            </w:r>
          </w:p>
          <w:p>
            <w:pPr>
              <w:widowControl/>
              <w:rPr>
                <w:rFonts w:hint="eastAsia" w:ascii="宋体" w:hAnsi="宋体" w:cs="宋体"/>
                <w:kern w:val="0"/>
                <w:sz w:val="18"/>
                <w:szCs w:val="18"/>
                <w:lang w:bidi="ar"/>
              </w:rPr>
            </w:pPr>
          </w:p>
        </w:tc>
      </w:tr>
    </w:tbl>
    <w:p>
      <w:pPr>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jc w:val="center"/>
        <w:outlineLvl w:val="3"/>
        <w:rPr>
          <w:rFonts w:ascii="宋体" w:hAnsi="宋体" w:cs="宋体"/>
          <w:b/>
          <w:bCs/>
          <w:color w:val="000000"/>
          <w:kern w:val="0"/>
          <w:sz w:val="28"/>
          <w:szCs w:val="28"/>
        </w:rPr>
      </w:pPr>
      <w:r>
        <w:rPr>
          <w:rFonts w:hint="eastAsia" w:ascii="宋体" w:hAnsi="宋体" w:cs="宋体"/>
          <w:b/>
          <w:bCs/>
          <w:color w:val="000000"/>
          <w:kern w:val="0"/>
          <w:sz w:val="28"/>
          <w:szCs w:val="28"/>
        </w:rPr>
        <w:t>（TJ4-5、TJ4-6、TJ4-7分段）</w:t>
      </w:r>
    </w:p>
    <w:p>
      <w:pPr>
        <w:pStyle w:val="2"/>
        <w:rPr>
          <w:rFonts w:hint="eastAsia"/>
        </w:rPr>
      </w:pPr>
    </w:p>
    <w:tbl>
      <w:tblPr>
        <w:tblStyle w:val="6"/>
        <w:tblW w:w="9754" w:type="dxa"/>
        <w:jc w:val="center"/>
        <w:tblInd w:w="0" w:type="dxa"/>
        <w:tblLayout w:type="fixed"/>
        <w:tblCellMar>
          <w:top w:w="0" w:type="dxa"/>
          <w:left w:w="108" w:type="dxa"/>
          <w:bottom w:w="0" w:type="dxa"/>
          <w:right w:w="108" w:type="dxa"/>
        </w:tblCellMar>
      </w:tblPr>
      <w:tblGrid>
        <w:gridCol w:w="767"/>
        <w:gridCol w:w="1336"/>
        <w:gridCol w:w="935"/>
        <w:gridCol w:w="851"/>
        <w:gridCol w:w="850"/>
        <w:gridCol w:w="1134"/>
        <w:gridCol w:w="1276"/>
        <w:gridCol w:w="850"/>
        <w:gridCol w:w="1755"/>
      </w:tblGrid>
      <w:tr>
        <w:tblPrEx>
          <w:tblLayout w:type="fixed"/>
          <w:tblCellMar>
            <w:top w:w="0" w:type="dxa"/>
            <w:left w:w="108" w:type="dxa"/>
            <w:bottom w:w="0" w:type="dxa"/>
            <w:right w:w="108" w:type="dxa"/>
          </w:tblCellMar>
        </w:tblPrEx>
        <w:trPr>
          <w:trHeight w:val="395" w:hRule="atLeast"/>
          <w:jc w:val="center"/>
        </w:trPr>
        <w:tc>
          <w:tcPr>
            <w:tcW w:w="767" w:type="dxa"/>
            <w:vMerge w:val="restart"/>
            <w:tcBorders>
              <w:top w:val="single" w:color="000000" w:sz="4" w:space="0"/>
              <w:left w:val="single" w:color="000000" w:sz="4" w:space="0"/>
              <w:right w:val="single" w:color="000000" w:sz="4" w:space="0"/>
            </w:tcBorders>
            <w:vAlign w:val="center"/>
          </w:tcPr>
          <w:p>
            <w:pPr>
              <w:widowControl/>
              <w:jc w:val="left"/>
              <w:rPr>
                <w:rFonts w:hint="eastAsia" w:ascii="宋体" w:hAnsi="宋体" w:cs="宋体"/>
              </w:rPr>
            </w:pPr>
            <w:r>
              <w:rPr>
                <w:rFonts w:hint="eastAsia" w:ascii="宋体" w:hAnsi="宋体" w:cs="宋体"/>
              </w:rPr>
              <w:t>序号</w:t>
            </w:r>
          </w:p>
        </w:tc>
        <w:tc>
          <w:tcPr>
            <w:tcW w:w="133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机械设备名称</w:t>
            </w:r>
          </w:p>
        </w:tc>
        <w:tc>
          <w:tcPr>
            <w:tcW w:w="935"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规格、型号</w:t>
            </w:r>
          </w:p>
        </w:tc>
        <w:tc>
          <w:tcPr>
            <w:tcW w:w="851"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单位</w:t>
            </w:r>
          </w:p>
        </w:tc>
        <w:tc>
          <w:tcPr>
            <w:tcW w:w="19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基本要求</w:t>
            </w:r>
          </w:p>
        </w:tc>
        <w:tc>
          <w:tcPr>
            <w:tcW w:w="127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每增加一台自有设备加分值</w:t>
            </w:r>
          </w:p>
        </w:tc>
        <w:tc>
          <w:tcPr>
            <w:tcW w:w="850"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加分上限</w:t>
            </w:r>
          </w:p>
        </w:tc>
        <w:tc>
          <w:tcPr>
            <w:tcW w:w="1755"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备注</w:t>
            </w:r>
          </w:p>
        </w:tc>
      </w:tr>
      <w:tr>
        <w:tblPrEx>
          <w:tblLayout w:type="fixed"/>
          <w:tblCellMar>
            <w:top w:w="0" w:type="dxa"/>
            <w:left w:w="108" w:type="dxa"/>
            <w:bottom w:w="0" w:type="dxa"/>
            <w:right w:w="108" w:type="dxa"/>
          </w:tblCellMar>
        </w:tblPrEx>
        <w:trPr>
          <w:trHeight w:val="539" w:hRule="atLeast"/>
          <w:jc w:val="center"/>
        </w:trPr>
        <w:tc>
          <w:tcPr>
            <w:tcW w:w="767"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c>
          <w:tcPr>
            <w:tcW w:w="133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935"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1"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总数量</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自有设备</w:t>
            </w:r>
          </w:p>
        </w:tc>
        <w:tc>
          <w:tcPr>
            <w:tcW w:w="1276"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挖掘机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360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7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r>
              <w:rPr>
                <w:rFonts w:hint="eastAsia" w:ascii="宋体" w:hAnsi="宋体" w:cs="宋体"/>
              </w:rPr>
              <w:t>自有设备需提供购买发票或公证机关出具的公证书（TJ4-05分段不用投入：冲击碾压）</w:t>
            </w: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推土机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TY320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3</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压路机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22T</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4</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装载机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50型</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3</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0.25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5</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吊车</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25T</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6</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平地机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PY180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7</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洒水车</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10m³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辆</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8</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自卸车</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20m³</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辆</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20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9</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勾机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400</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10</w:t>
            </w:r>
          </w:p>
        </w:tc>
        <w:tc>
          <w:tcPr>
            <w:tcW w:w="133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发电机</w:t>
            </w:r>
          </w:p>
        </w:tc>
        <w:tc>
          <w:tcPr>
            <w:tcW w:w="93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250KW</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11</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液压夯机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12</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冲击碾压机</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kern w:val="0"/>
              </w:rPr>
              <w:t>VIP30</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bCs/>
                <w:szCs w:val="21"/>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5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13</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rPr>
            </w:pPr>
            <w:r>
              <w:rPr>
                <w:rFonts w:hint="eastAsia" w:cs="宋体"/>
                <w:lang w:val="en-US"/>
              </w:rPr>
              <w:t>潜孔钻</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rPr>
            </w:pPr>
            <w:r>
              <w:rPr>
                <w:rFonts w:hint="eastAsia" w:cs="宋体"/>
                <w:lang w:val="en-US"/>
              </w:rPr>
              <w:t>YQ100</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rPr>
            </w:pPr>
            <w:r>
              <w:rPr>
                <w:rFonts w:hint="eastAsia" w:cs="宋体"/>
                <w:lang w:val="en-US"/>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0.5</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72"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14</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穿心式液压千斤顶</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YCD-150</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套</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72"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15</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混凝土喷射机</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PZ-7</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72"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16</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注浆设备</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液压</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套</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72"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18</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rPr>
              <w:t>风镐</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szCs w:val="21"/>
              </w:rPr>
              <w:t>03-11</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rPr>
              <w:t>把</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lang w:val="en-US"/>
              </w:rPr>
            </w:pPr>
            <w:r>
              <w:rPr>
                <w:rFonts w:hint="eastAsia" w:cs="宋体"/>
                <w:lang w:val="en-US"/>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r>
        <w:tblPrEx>
          <w:tblLayout w:type="fixed"/>
          <w:tblCellMar>
            <w:top w:w="0" w:type="dxa"/>
            <w:left w:w="108" w:type="dxa"/>
            <w:bottom w:w="0" w:type="dxa"/>
            <w:right w:w="108" w:type="dxa"/>
          </w:tblCellMar>
        </w:tblPrEx>
        <w:trPr>
          <w:trHeight w:val="472"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r>
              <w:rPr>
                <w:rFonts w:hint="eastAsia" w:ascii="宋体" w:hAnsi="宋体" w:cs="宋体"/>
              </w:rPr>
              <w:t>19</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rPr>
            </w:pPr>
            <w:r>
              <w:rPr>
                <w:rFonts w:hint="eastAsia" w:cs="宋体"/>
                <w:lang w:val="en-US"/>
              </w:rPr>
              <w:t>空压机</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rPr>
            </w:pPr>
            <w:r>
              <w:rPr>
                <w:rFonts w:hint="eastAsia" w:cs="宋体"/>
                <w:lang w:val="en-US"/>
              </w:rPr>
              <w:t>20m³柴油</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8"/>
              <w:spacing w:before="120" w:after="120"/>
              <w:rPr>
                <w:rFonts w:hint="eastAsia" w:cs="宋体"/>
                <w:bCs/>
                <w:kern w:val="2"/>
                <w:szCs w:val="21"/>
                <w:lang w:val="en-US"/>
              </w:rPr>
            </w:pPr>
            <w:r>
              <w:rPr>
                <w:rFonts w:hint="eastAsia" w:cs="宋体"/>
                <w:lang w:val="en-US"/>
              </w:rPr>
              <w:t>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cs="宋体"/>
                <w:bCs/>
                <w:szCs w:val="21"/>
              </w:rPr>
            </w:pPr>
            <w:r>
              <w:rPr>
                <w:rFonts w:hint="eastAsia" w:ascii="宋体" w:hAnsi="宋体" w:cs="宋体"/>
              </w:rPr>
              <w:t>1</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rPr>
            </w:pPr>
          </w:p>
        </w:tc>
      </w:tr>
    </w:tbl>
    <w:p>
      <w:pPr>
        <w:pStyle w:val="2"/>
        <w:ind w:firstLine="0"/>
        <w:rPr>
          <w:rFonts w:hint="eastAsia" w:ascii="宋体" w:hAnsi="宋体" w:eastAsia="宋体" w:cs="宋体"/>
          <w:color w:val="000000"/>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3、所有设备购买年限均应在5年以内（发票时间2016年1月1日至今）。</w:t>
      </w:r>
    </w:p>
    <w:p>
      <w:pPr>
        <w:jc w:val="center"/>
        <w:rPr>
          <w:rFonts w:hint="eastAsia" w:ascii="宋体" w:hAnsi="宋体" w:cs="宋体"/>
          <w:b/>
          <w:bCs/>
          <w:sz w:val="28"/>
          <w:szCs w:val="28"/>
        </w:rPr>
      </w:pPr>
      <w:r>
        <w:rPr>
          <w:rFonts w:hint="eastAsia" w:ascii="宋体" w:hAnsi="宋体" w:cs="宋体"/>
        </w:rPr>
        <w:br w:type="page"/>
      </w: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jc w:val="center"/>
        <w:outlineLvl w:val="3"/>
        <w:rPr>
          <w:rFonts w:hint="eastAsia" w:ascii="宋体" w:hAnsi="宋体" w:cs="宋体"/>
        </w:rPr>
      </w:pPr>
      <w:r>
        <w:rPr>
          <w:rFonts w:hint="eastAsia" w:ascii="宋体" w:hAnsi="宋体" w:cs="宋体"/>
          <w:b/>
          <w:bCs/>
          <w:sz w:val="28"/>
          <w:szCs w:val="28"/>
        </w:rPr>
        <w:t>(</w:t>
      </w:r>
      <w:r>
        <w:rPr>
          <w:rFonts w:hint="eastAsia" w:ascii="宋体" w:hAnsi="宋体" w:cs="宋体"/>
          <w:b/>
          <w:bCs/>
          <w:color w:val="000000"/>
          <w:sz w:val="28"/>
          <w:szCs w:val="28"/>
        </w:rPr>
        <w:t>TJ4-8分段</w:t>
      </w:r>
      <w:r>
        <w:rPr>
          <w:rFonts w:hint="eastAsia" w:ascii="宋体" w:hAnsi="宋体" w:cs="宋体"/>
          <w:b/>
          <w:bCs/>
          <w:sz w:val="28"/>
          <w:szCs w:val="28"/>
        </w:rPr>
        <w:t>)</w:t>
      </w:r>
    </w:p>
    <w:tbl>
      <w:tblPr>
        <w:tblStyle w:val="6"/>
        <w:tblW w:w="963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3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157" w:hRule="atLeast"/>
        </w:trPr>
        <w:tc>
          <w:tcPr>
            <w:tcW w:w="9631" w:type="dxa"/>
            <w:tcMar>
              <w:top w:w="15" w:type="dxa"/>
              <w:left w:w="15" w:type="dxa"/>
              <w:right w:w="15" w:type="dxa"/>
            </w:tcMar>
            <w:vAlign w:val="center"/>
          </w:tcPr>
          <w:p>
            <w:pPr>
              <w:widowControl/>
              <w:jc w:val="left"/>
              <w:textAlignment w:val="center"/>
              <w:rPr>
                <w:rFonts w:hint="eastAsia" w:ascii="宋体" w:hAnsi="宋体" w:cs="宋体"/>
              </w:rPr>
            </w:pPr>
          </w:p>
          <w:tbl>
            <w:tblPr>
              <w:tblStyle w:val="6"/>
              <w:tblW w:w="9590" w:type="dxa"/>
              <w:jc w:val="center"/>
              <w:tblInd w:w="0" w:type="dxa"/>
              <w:tblLayout w:type="fixed"/>
              <w:tblCellMar>
                <w:top w:w="0" w:type="dxa"/>
                <w:left w:w="108" w:type="dxa"/>
                <w:bottom w:w="0" w:type="dxa"/>
                <w:right w:w="108" w:type="dxa"/>
              </w:tblCellMar>
            </w:tblPr>
            <w:tblGrid>
              <w:gridCol w:w="733"/>
              <w:gridCol w:w="1491"/>
              <w:gridCol w:w="832"/>
              <w:gridCol w:w="748"/>
              <w:gridCol w:w="881"/>
              <w:gridCol w:w="1036"/>
              <w:gridCol w:w="1146"/>
              <w:gridCol w:w="820"/>
              <w:gridCol w:w="1903"/>
            </w:tblGrid>
            <w:tr>
              <w:tblPrEx>
                <w:tblLayout w:type="fixed"/>
                <w:tblCellMar>
                  <w:top w:w="0" w:type="dxa"/>
                  <w:left w:w="108" w:type="dxa"/>
                  <w:bottom w:w="0" w:type="dxa"/>
                  <w:right w:w="108" w:type="dxa"/>
                </w:tblCellMar>
              </w:tblPrEx>
              <w:trPr>
                <w:trHeight w:val="389" w:hRule="atLeast"/>
                <w:jc w:val="center"/>
              </w:trPr>
              <w:tc>
                <w:tcPr>
                  <w:tcW w:w="733"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序号</w:t>
                  </w:r>
                </w:p>
              </w:tc>
              <w:tc>
                <w:tcPr>
                  <w:tcW w:w="1491" w:type="dxa"/>
                  <w:vMerge w:val="restart"/>
                  <w:tcBorders>
                    <w:top w:val="single" w:color="000000" w:sz="4" w:space="0"/>
                    <w:left w:val="single" w:color="000000" w:sz="4" w:space="0"/>
                    <w:right w:val="single" w:color="000000"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机械设备名称</w:t>
                  </w:r>
                </w:p>
              </w:tc>
              <w:tc>
                <w:tcPr>
                  <w:tcW w:w="832"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规格、型号</w:t>
                  </w:r>
                </w:p>
              </w:tc>
              <w:tc>
                <w:tcPr>
                  <w:tcW w:w="748"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单位</w:t>
                  </w:r>
                </w:p>
              </w:tc>
              <w:tc>
                <w:tcPr>
                  <w:tcW w:w="1917"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基本要求</w:t>
                  </w:r>
                </w:p>
              </w:tc>
              <w:tc>
                <w:tcPr>
                  <w:tcW w:w="1146"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每增加一台自有设备加分值</w:t>
                  </w:r>
                </w:p>
              </w:tc>
              <w:tc>
                <w:tcPr>
                  <w:tcW w:w="820"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加分上限</w:t>
                  </w:r>
                </w:p>
              </w:tc>
              <w:tc>
                <w:tcPr>
                  <w:tcW w:w="1903"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备注</w:t>
                  </w:r>
                </w:p>
              </w:tc>
            </w:tr>
            <w:tr>
              <w:tblPrEx>
                <w:tblLayout w:type="fixed"/>
                <w:tblCellMar>
                  <w:top w:w="0" w:type="dxa"/>
                  <w:left w:w="108" w:type="dxa"/>
                  <w:bottom w:w="0" w:type="dxa"/>
                  <w:right w:w="108" w:type="dxa"/>
                </w:tblCellMar>
              </w:tblPrEx>
              <w:trPr>
                <w:trHeight w:val="374" w:hRule="atLeast"/>
                <w:jc w:val="center"/>
              </w:trPr>
              <w:tc>
                <w:tcPr>
                  <w:tcW w:w="733"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491"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32"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748"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81"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总数量</w:t>
                  </w:r>
                </w:p>
              </w:tc>
              <w:tc>
                <w:tcPr>
                  <w:tcW w:w="1036"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自有设备</w:t>
                  </w:r>
                </w:p>
              </w:tc>
              <w:tc>
                <w:tcPr>
                  <w:tcW w:w="1146"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20"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903"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6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吊车</w:t>
                  </w:r>
                </w:p>
              </w:tc>
              <w:tc>
                <w:tcPr>
                  <w:tcW w:w="832"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rPr>
                    <w:t>35t及以上</w:t>
                  </w: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4</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2</w:t>
                  </w:r>
                </w:p>
              </w:tc>
              <w:tc>
                <w:tcPr>
                  <w:tcW w:w="1903" w:type="dxa"/>
                  <w:vMerge w:val="restart"/>
                  <w:tcBorders>
                    <w:top w:val="single" w:color="auto" w:sz="4" w:space="0"/>
                    <w:left w:val="single" w:color="auto" w:sz="4" w:space="0"/>
                    <w:right w:val="single" w:color="auto" w:sz="4" w:space="0"/>
                  </w:tcBorders>
                  <w:vAlign w:val="center"/>
                </w:tcPr>
                <w:p>
                  <w:pPr>
                    <w:widowControl/>
                    <w:tabs>
                      <w:tab w:val="left" w:pos="312"/>
                    </w:tabs>
                    <w:ind w:right="5"/>
                    <w:jc w:val="left"/>
                    <w:textAlignment w:val="center"/>
                    <w:rPr>
                      <w:rFonts w:hint="eastAsia" w:ascii="宋体" w:hAnsi="宋体" w:cs="宋体"/>
                      <w:szCs w:val="21"/>
                    </w:rPr>
                  </w:pPr>
                  <w:r>
                    <w:rPr>
                      <w:rFonts w:hint="eastAsia" w:ascii="宋体" w:hAnsi="宋体" w:cs="宋体"/>
                      <w:szCs w:val="21"/>
                    </w:rPr>
                    <w:t>自有设备需提供购买发票或公证机关出具的公证书；盖梁模板4套侧模、底模8套。</w:t>
                  </w:r>
                </w:p>
              </w:tc>
            </w:tr>
            <w:tr>
              <w:tblPrEx>
                <w:tblLayout w:type="fixed"/>
                <w:tblCellMar>
                  <w:top w:w="0" w:type="dxa"/>
                  <w:left w:w="108" w:type="dxa"/>
                  <w:bottom w:w="0" w:type="dxa"/>
                  <w:right w:w="108" w:type="dxa"/>
                </w:tblCellMar>
              </w:tblPrEx>
              <w:trPr>
                <w:trHeight w:val="50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2</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塔式起重机</w:t>
                  </w:r>
                </w:p>
              </w:tc>
              <w:tc>
                <w:tcPr>
                  <w:tcW w:w="832" w:type="dxa"/>
                  <w:tcBorders>
                    <w:top w:val="single" w:color="auto" w:sz="4" w:space="0"/>
                    <w:left w:val="single" w:color="auto" w:sz="4" w:space="0"/>
                    <w:bottom w:val="single" w:color="auto" w:sz="4" w:space="0"/>
                    <w:right w:val="single" w:color="auto" w:sz="4" w:space="0"/>
                  </w:tcBorders>
                  <w:vAlign w:val="center"/>
                </w:tcPr>
                <w:p>
                  <w:pPr>
                    <w:widowControl/>
                    <w:tabs>
                      <w:tab w:val="left" w:pos="224"/>
                    </w:tabs>
                    <w:kinsoku w:val="0"/>
                    <w:overflowPunct w:val="0"/>
                    <w:ind w:right="1"/>
                    <w:jc w:val="left"/>
                    <w:textAlignment w:val="center"/>
                    <w:rPr>
                      <w:rFonts w:hint="eastAsia" w:ascii="宋体" w:hAnsi="宋体" w:cs="宋体"/>
                    </w:rPr>
                  </w:pPr>
                  <w:r>
                    <w:rPr>
                      <w:rFonts w:hint="eastAsia" w:ascii="宋体" w:hAnsi="宋体" w:cs="宋体"/>
                    </w:rPr>
                    <w:t>QTZ5013液压自升式</w:t>
                  </w: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7</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3</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挖掘机</w:t>
                  </w:r>
                </w:p>
              </w:tc>
              <w:tc>
                <w:tcPr>
                  <w:tcW w:w="832"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rPr>
                    <w:t>320</w:t>
                  </w: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2</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903"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4</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泵车</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2</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903"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5</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压路机</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903"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6</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推土机</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7</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装载机</w:t>
                  </w:r>
                </w:p>
              </w:tc>
              <w:tc>
                <w:tcPr>
                  <w:tcW w:w="832"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50型</w:t>
                  </w:r>
                </w:p>
              </w:tc>
              <w:tc>
                <w:tcPr>
                  <w:tcW w:w="74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8</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洒水车</w:t>
                  </w:r>
                </w:p>
              </w:tc>
              <w:tc>
                <w:tcPr>
                  <w:tcW w:w="832"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辆</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9</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发电机</w:t>
                  </w:r>
                </w:p>
              </w:tc>
              <w:tc>
                <w:tcPr>
                  <w:tcW w:w="832"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200KW</w:t>
                  </w:r>
                </w:p>
              </w:tc>
              <w:tc>
                <w:tcPr>
                  <w:tcW w:w="74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台</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2</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1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82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10</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系梁模板</w:t>
                  </w:r>
                </w:p>
              </w:tc>
              <w:tc>
                <w:tcPr>
                  <w:tcW w:w="832"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套</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4</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11</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墩柱模板</w:t>
                  </w:r>
                </w:p>
              </w:tc>
              <w:tc>
                <w:tcPr>
                  <w:tcW w:w="832"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m</w:t>
                  </w:r>
                </w:p>
              </w:tc>
              <w:tc>
                <w:tcPr>
                  <w:tcW w:w="88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160</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12</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盖梁模板</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套</w:t>
                  </w:r>
                </w:p>
              </w:tc>
              <w:tc>
                <w:tcPr>
                  <w:tcW w:w="881"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4</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03"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86"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13</w:t>
                  </w:r>
                </w:p>
              </w:tc>
              <w:tc>
                <w:tcPr>
                  <w:tcW w:w="149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outlineLvl w:val="3"/>
                    <w:rPr>
                      <w:rFonts w:hint="eastAsia" w:ascii="宋体" w:hAnsi="宋体" w:cs="宋体"/>
                    </w:rPr>
                  </w:pPr>
                  <w:r>
                    <w:rPr>
                      <w:rFonts w:hint="eastAsia" w:ascii="宋体" w:hAnsi="宋体" w:cs="宋体"/>
                    </w:rPr>
                    <w:t>液压爬模</w:t>
                  </w:r>
                </w:p>
              </w:tc>
              <w:tc>
                <w:tcPr>
                  <w:tcW w:w="8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套</w:t>
                  </w:r>
                </w:p>
              </w:tc>
              <w:tc>
                <w:tcPr>
                  <w:tcW w:w="881"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14</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46"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03" w:type="dxa"/>
                  <w:vMerge w:val="continue"/>
                  <w:tcBorders>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r>
          </w:tbl>
          <w:p>
            <w:pPr>
              <w:widowControl/>
              <w:jc w:val="left"/>
              <w:textAlignment w:val="center"/>
              <w:rPr>
                <w:rFonts w:hint="eastAsia" w:ascii="宋体" w:hAnsi="宋体" w:cs="宋体"/>
              </w:rPr>
            </w:pPr>
          </w:p>
          <w:p>
            <w:pPr>
              <w:widowControl/>
              <w:jc w:val="left"/>
              <w:textAlignment w:val="center"/>
              <w:rPr>
                <w:rFonts w:hint="eastAsia" w:ascii="宋体" w:hAnsi="宋体" w:cs="宋体"/>
              </w:rPr>
            </w:pPr>
            <w:r>
              <w:rPr>
                <w:rFonts w:hint="eastAsia" w:ascii="宋体" w:hAnsi="宋体" w:cs="宋体"/>
              </w:rPr>
              <w:t>注：</w:t>
            </w:r>
          </w:p>
          <w:p>
            <w:pPr>
              <w:widowControl/>
              <w:ind w:firstLine="210" w:firstLineChars="100"/>
              <w:jc w:val="left"/>
              <w:textAlignment w:val="center"/>
              <w:rPr>
                <w:rFonts w:hint="eastAsia" w:ascii="宋体" w:hAnsi="宋体" w:cs="宋体"/>
              </w:rPr>
            </w:pPr>
            <w:r>
              <w:rPr>
                <w:rFonts w:hint="eastAsia" w:ascii="宋体" w:hAnsi="宋体" w:cs="宋体"/>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rPr>
            </w:pPr>
            <w:r>
              <w:rPr>
                <w:rFonts w:hint="eastAsia" w:ascii="宋体" w:hAnsi="宋体" w:cs="宋体"/>
              </w:rPr>
              <w:t>2、本表中的总数量为承包人中标后向发包人承诺的投入最低设备要求，并以书面形式纳入合同附件。</w:t>
            </w:r>
          </w:p>
          <w:p>
            <w:pPr>
              <w:ind w:firstLine="210" w:firstLineChars="100"/>
              <w:rPr>
                <w:rFonts w:hint="eastAsia" w:ascii="宋体" w:hAnsi="宋体" w:cs="宋体"/>
              </w:rPr>
            </w:pPr>
            <w:r>
              <w:rPr>
                <w:rFonts w:hint="eastAsia" w:ascii="宋体" w:hAnsi="宋体" w:cs="宋体"/>
              </w:rPr>
              <w:t>3、所有设备购买年限均应在5年以内（发票时间2016年1月1日至今）。</w:t>
            </w:r>
          </w:p>
        </w:tc>
      </w:tr>
    </w:tbl>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hint="eastAsia" w:ascii="宋体" w:hAnsi="宋体" w:eastAsia="宋体" w:cs="宋体"/>
        </w:rPr>
      </w:pPr>
    </w:p>
    <w:p>
      <w:pPr>
        <w:rPr>
          <w:rFonts w:hint="eastAsia" w:ascii="宋体" w:hAnsi="宋体" w:cs="宋体"/>
        </w:rPr>
      </w:pPr>
    </w:p>
    <w:p>
      <w:pPr>
        <w:pStyle w:val="2"/>
        <w:rPr>
          <w:rFonts w:ascii="宋体" w:hAnsi="宋体" w:eastAsia="宋体" w:cs="宋体"/>
        </w:rPr>
      </w:pPr>
    </w:p>
    <w:p>
      <w:pPr>
        <w:rPr>
          <w:rFonts w:hint="eastAsia"/>
        </w:rPr>
      </w:pPr>
    </w:p>
    <w:p>
      <w:pPr>
        <w:widowControl/>
        <w:jc w:val="center"/>
        <w:textAlignment w:val="center"/>
        <w:rPr>
          <w:rFonts w:hint="eastAsia" w:ascii="宋体" w:hAnsi="宋体" w:cs="宋体"/>
          <w:b/>
          <w:bCs/>
          <w:sz w:val="28"/>
          <w:szCs w:val="28"/>
        </w:rPr>
      </w:pP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jc w:val="center"/>
        <w:outlineLvl w:val="3"/>
        <w:rPr>
          <w:rFonts w:hint="eastAsia" w:ascii="宋体" w:hAnsi="宋体" w:cs="宋体"/>
        </w:rPr>
      </w:pPr>
      <w:r>
        <w:rPr>
          <w:rFonts w:hint="eastAsia" w:ascii="宋体" w:hAnsi="宋体" w:cs="宋体"/>
          <w:b/>
          <w:bCs/>
          <w:sz w:val="28"/>
          <w:szCs w:val="28"/>
        </w:rPr>
        <w:t>(</w:t>
      </w:r>
      <w:r>
        <w:rPr>
          <w:rFonts w:hint="eastAsia" w:ascii="宋体" w:hAnsi="宋体" w:cs="宋体"/>
          <w:b/>
          <w:bCs/>
          <w:color w:val="000000"/>
          <w:sz w:val="28"/>
          <w:szCs w:val="28"/>
        </w:rPr>
        <w:t>TJ4-9分段主线部分</w:t>
      </w:r>
      <w:r>
        <w:rPr>
          <w:rFonts w:hint="eastAsia" w:ascii="宋体" w:hAnsi="宋体" w:cs="宋体"/>
          <w:b/>
          <w:bCs/>
          <w:sz w:val="28"/>
          <w:szCs w:val="28"/>
        </w:rPr>
        <w:t>)</w:t>
      </w:r>
    </w:p>
    <w:p>
      <w:pPr>
        <w:pStyle w:val="2"/>
        <w:rPr>
          <w:rFonts w:hint="eastAsia" w:ascii="宋体" w:hAnsi="宋体" w:eastAsia="宋体" w:cs="宋体"/>
        </w:rPr>
      </w:pPr>
    </w:p>
    <w:tbl>
      <w:tblPr>
        <w:tblStyle w:val="6"/>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7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187" w:hRule="atLeast"/>
        </w:trPr>
        <w:tc>
          <w:tcPr>
            <w:tcW w:w="9780" w:type="dxa"/>
            <w:tcMar>
              <w:top w:w="15" w:type="dxa"/>
              <w:left w:w="15" w:type="dxa"/>
              <w:right w:w="15" w:type="dxa"/>
            </w:tcMar>
            <w:vAlign w:val="center"/>
          </w:tcPr>
          <w:tbl>
            <w:tblPr>
              <w:tblStyle w:val="6"/>
              <w:tblpPr w:leftFromText="180" w:rightFromText="180" w:vertAnchor="text" w:horzAnchor="page" w:tblpX="230" w:tblpY="-99"/>
              <w:tblOverlap w:val="never"/>
              <w:tblW w:w="9518" w:type="dxa"/>
              <w:tblInd w:w="0" w:type="dxa"/>
              <w:tblLayout w:type="fixed"/>
              <w:tblCellMar>
                <w:top w:w="0" w:type="dxa"/>
                <w:left w:w="108" w:type="dxa"/>
                <w:bottom w:w="0" w:type="dxa"/>
                <w:right w:w="108" w:type="dxa"/>
              </w:tblCellMar>
            </w:tblPr>
            <w:tblGrid>
              <w:gridCol w:w="727"/>
              <w:gridCol w:w="1480"/>
              <w:gridCol w:w="826"/>
              <w:gridCol w:w="743"/>
              <w:gridCol w:w="874"/>
              <w:gridCol w:w="1029"/>
              <w:gridCol w:w="1137"/>
              <w:gridCol w:w="814"/>
              <w:gridCol w:w="1888"/>
            </w:tblGrid>
            <w:tr>
              <w:tblPrEx>
                <w:tblLayout w:type="fixed"/>
                <w:tblCellMar>
                  <w:top w:w="0" w:type="dxa"/>
                  <w:left w:w="108" w:type="dxa"/>
                  <w:bottom w:w="0" w:type="dxa"/>
                  <w:right w:w="108" w:type="dxa"/>
                </w:tblCellMar>
              </w:tblPrEx>
              <w:trPr>
                <w:trHeight w:val="395" w:hRule="atLeast"/>
              </w:trPr>
              <w:tc>
                <w:tcPr>
                  <w:tcW w:w="727"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序号</w:t>
                  </w:r>
                </w:p>
              </w:tc>
              <w:tc>
                <w:tcPr>
                  <w:tcW w:w="1480" w:type="dxa"/>
                  <w:vMerge w:val="restart"/>
                  <w:tcBorders>
                    <w:top w:val="single" w:color="000000" w:sz="4" w:space="0"/>
                    <w:left w:val="single" w:color="000000" w:sz="4" w:space="0"/>
                    <w:right w:val="single" w:color="000000"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机械设备名称</w:t>
                  </w:r>
                </w:p>
              </w:tc>
              <w:tc>
                <w:tcPr>
                  <w:tcW w:w="826"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规格、型号</w:t>
                  </w:r>
                </w:p>
              </w:tc>
              <w:tc>
                <w:tcPr>
                  <w:tcW w:w="743"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单位</w:t>
                  </w:r>
                </w:p>
              </w:tc>
              <w:tc>
                <w:tcPr>
                  <w:tcW w:w="1903"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基本要求</w:t>
                  </w:r>
                </w:p>
              </w:tc>
              <w:tc>
                <w:tcPr>
                  <w:tcW w:w="1137"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每增加一台自有设备加分值</w:t>
                  </w:r>
                </w:p>
              </w:tc>
              <w:tc>
                <w:tcPr>
                  <w:tcW w:w="814"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加分上限</w:t>
                  </w:r>
                </w:p>
              </w:tc>
              <w:tc>
                <w:tcPr>
                  <w:tcW w:w="1888"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备注</w:t>
                  </w:r>
                </w:p>
              </w:tc>
            </w:tr>
            <w:tr>
              <w:tblPrEx>
                <w:tblLayout w:type="fixed"/>
                <w:tblCellMar>
                  <w:top w:w="0" w:type="dxa"/>
                  <w:left w:w="108" w:type="dxa"/>
                  <w:bottom w:w="0" w:type="dxa"/>
                  <w:right w:w="108" w:type="dxa"/>
                </w:tblCellMar>
              </w:tblPrEx>
              <w:trPr>
                <w:trHeight w:val="379" w:hRule="atLeast"/>
              </w:trPr>
              <w:tc>
                <w:tcPr>
                  <w:tcW w:w="727"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480"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26"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743"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74"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总数量</w:t>
                  </w:r>
                </w:p>
              </w:tc>
              <w:tc>
                <w:tcPr>
                  <w:tcW w:w="1029"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自有设备</w:t>
                  </w:r>
                </w:p>
              </w:tc>
              <w:tc>
                <w:tcPr>
                  <w:tcW w:w="1137"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14"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888"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72"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吊车</w:t>
                  </w:r>
                </w:p>
              </w:tc>
              <w:tc>
                <w:tcPr>
                  <w:tcW w:w="82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rPr>
                    <w:t>35t及以上</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4</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2</w:t>
                  </w:r>
                </w:p>
              </w:tc>
              <w:tc>
                <w:tcPr>
                  <w:tcW w:w="1888" w:type="dxa"/>
                  <w:vMerge w:val="restart"/>
                  <w:tcBorders>
                    <w:top w:val="single" w:color="auto" w:sz="4" w:space="0"/>
                    <w:left w:val="single" w:color="auto" w:sz="4" w:space="0"/>
                    <w:right w:val="single" w:color="auto" w:sz="4" w:space="0"/>
                  </w:tcBorders>
                  <w:vAlign w:val="center"/>
                </w:tcPr>
                <w:p>
                  <w:pPr>
                    <w:widowControl/>
                    <w:tabs>
                      <w:tab w:val="left" w:pos="312"/>
                    </w:tabs>
                    <w:ind w:right="5"/>
                    <w:jc w:val="left"/>
                    <w:textAlignment w:val="center"/>
                    <w:rPr>
                      <w:rFonts w:hint="eastAsia" w:ascii="宋体" w:hAnsi="宋体" w:cs="宋体"/>
                      <w:szCs w:val="21"/>
                    </w:rPr>
                  </w:pPr>
                  <w:r>
                    <w:rPr>
                      <w:rFonts w:hint="eastAsia" w:ascii="宋体" w:hAnsi="宋体" w:cs="宋体"/>
                      <w:szCs w:val="21"/>
                    </w:rPr>
                    <w:t>自有设备需提供购买发票或公证机关出具的公证书；盖梁模板4套侧模、底模8套。</w:t>
                  </w:r>
                </w:p>
              </w:tc>
            </w:tr>
            <w:tr>
              <w:tblPrEx>
                <w:tblLayout w:type="fixed"/>
                <w:tblCellMar>
                  <w:top w:w="0" w:type="dxa"/>
                  <w:left w:w="108" w:type="dxa"/>
                  <w:bottom w:w="0" w:type="dxa"/>
                  <w:right w:w="108" w:type="dxa"/>
                </w:tblCellMar>
              </w:tblPrEx>
              <w:trPr>
                <w:trHeight w:val="512"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2</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塔式起重机</w:t>
                  </w:r>
                </w:p>
              </w:tc>
              <w:tc>
                <w:tcPr>
                  <w:tcW w:w="826" w:type="dxa"/>
                  <w:tcBorders>
                    <w:top w:val="single" w:color="auto" w:sz="4" w:space="0"/>
                    <w:left w:val="single" w:color="auto" w:sz="4" w:space="0"/>
                    <w:bottom w:val="single" w:color="auto" w:sz="4" w:space="0"/>
                    <w:right w:val="single" w:color="auto" w:sz="4" w:space="0"/>
                  </w:tcBorders>
                  <w:vAlign w:val="center"/>
                </w:tcPr>
                <w:p>
                  <w:pPr>
                    <w:widowControl/>
                    <w:tabs>
                      <w:tab w:val="left" w:pos="224"/>
                    </w:tabs>
                    <w:kinsoku w:val="0"/>
                    <w:overflowPunct w:val="0"/>
                    <w:ind w:right="1"/>
                    <w:jc w:val="left"/>
                    <w:textAlignment w:val="center"/>
                    <w:rPr>
                      <w:rFonts w:hint="eastAsia" w:ascii="宋体" w:hAnsi="宋体" w:cs="宋体"/>
                    </w:rPr>
                  </w:pPr>
                  <w:r>
                    <w:rPr>
                      <w:rFonts w:hint="eastAsia" w:ascii="宋体" w:hAnsi="宋体" w:cs="宋体"/>
                    </w:rPr>
                    <w:t>QTZ5013液压自升式</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5</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3</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挖掘机</w:t>
                  </w:r>
                </w:p>
              </w:tc>
              <w:tc>
                <w:tcPr>
                  <w:tcW w:w="82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rPr>
                    <w:t>320</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888"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4</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泵车</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888"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5</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压路机</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888"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6</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推土机</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7</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装载机</w:t>
                  </w:r>
                </w:p>
              </w:tc>
              <w:tc>
                <w:tcPr>
                  <w:tcW w:w="82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50型</w:t>
                  </w:r>
                </w:p>
              </w:tc>
              <w:tc>
                <w:tcPr>
                  <w:tcW w:w="74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8</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洒水车</w:t>
                  </w:r>
                </w:p>
              </w:tc>
              <w:tc>
                <w:tcPr>
                  <w:tcW w:w="82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辆</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9</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发电机</w:t>
                  </w:r>
                </w:p>
              </w:tc>
              <w:tc>
                <w:tcPr>
                  <w:tcW w:w="82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200KW</w:t>
                  </w:r>
                </w:p>
              </w:tc>
              <w:tc>
                <w:tcPr>
                  <w:tcW w:w="74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台</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2</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13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81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10</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系梁模板</w:t>
                  </w:r>
                </w:p>
              </w:tc>
              <w:tc>
                <w:tcPr>
                  <w:tcW w:w="82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套</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4</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11</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墩柱模板</w:t>
                  </w:r>
                </w:p>
              </w:tc>
              <w:tc>
                <w:tcPr>
                  <w:tcW w:w="82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m</w:t>
                  </w:r>
                </w:p>
              </w:tc>
              <w:tc>
                <w:tcPr>
                  <w:tcW w:w="8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160</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12</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盖梁模板</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套</w:t>
                  </w:r>
                </w:p>
              </w:tc>
              <w:tc>
                <w:tcPr>
                  <w:tcW w:w="8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4</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888"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727"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13</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液压爬模</w:t>
                  </w:r>
                </w:p>
              </w:tc>
              <w:tc>
                <w:tcPr>
                  <w:tcW w:w="8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套</w:t>
                  </w:r>
                </w:p>
              </w:tc>
              <w:tc>
                <w:tcPr>
                  <w:tcW w:w="8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10</w:t>
                  </w:r>
                </w:p>
              </w:tc>
              <w:tc>
                <w:tcPr>
                  <w:tcW w:w="1029"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37"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1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888" w:type="dxa"/>
                  <w:vMerge w:val="continue"/>
                  <w:tcBorders>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r>
          </w:tbl>
          <w:p>
            <w:pPr>
              <w:pStyle w:val="2"/>
              <w:ind w:firstLine="0"/>
              <w:jc w:val="center"/>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803" w:hRule="atLeast"/>
        </w:trPr>
        <w:tc>
          <w:tcPr>
            <w:tcW w:w="9780" w:type="dxa"/>
            <w:tcMar>
              <w:top w:w="15" w:type="dxa"/>
              <w:left w:w="15" w:type="dxa"/>
              <w:right w:w="15" w:type="dxa"/>
            </w:tcMar>
            <w:vAlign w:val="center"/>
          </w:tcPr>
          <w:p>
            <w:pPr>
              <w:widowControl/>
              <w:jc w:val="left"/>
              <w:textAlignment w:val="center"/>
              <w:rPr>
                <w:rFonts w:hint="eastAsia" w:ascii="宋体" w:hAnsi="宋体" w:cs="宋体"/>
                <w:szCs w:val="21"/>
              </w:rPr>
            </w:pPr>
          </w:p>
          <w:p>
            <w:pPr>
              <w:widowControl/>
              <w:jc w:val="left"/>
              <w:textAlignment w:val="center"/>
              <w:rPr>
                <w:rFonts w:hint="eastAsia" w:ascii="宋体" w:hAnsi="宋体" w:cs="宋体"/>
                <w:szCs w:val="21"/>
              </w:rPr>
            </w:pPr>
            <w:r>
              <w:rPr>
                <w:rFonts w:hint="eastAsia" w:ascii="宋体" w:hAnsi="宋体" w:cs="宋体"/>
                <w:szCs w:val="21"/>
              </w:rPr>
              <w:t>注：</w:t>
            </w:r>
          </w:p>
          <w:p>
            <w:pPr>
              <w:widowControl/>
              <w:ind w:firstLine="210" w:firstLineChars="100"/>
              <w:jc w:val="left"/>
              <w:textAlignment w:val="center"/>
              <w:rPr>
                <w:rFonts w:hint="eastAsia" w:ascii="宋体" w:hAnsi="宋体" w:cs="宋体"/>
                <w:szCs w:val="21"/>
              </w:rPr>
            </w:pPr>
            <w:r>
              <w:rPr>
                <w:rFonts w:hint="eastAsia" w:ascii="宋体" w:hAnsi="宋体" w:cs="宋体"/>
                <w:szCs w:val="21"/>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szCs w:val="21"/>
              </w:rPr>
            </w:pPr>
            <w:r>
              <w:rPr>
                <w:rFonts w:hint="eastAsia" w:ascii="宋体" w:hAnsi="宋体" w:cs="宋体"/>
                <w:szCs w:val="21"/>
              </w:rPr>
              <w:t>2、本表中的总数量为承包人中标后向发包人承诺的投入最低设备要求，并以书面形式纳入合同附件。</w:t>
            </w:r>
          </w:p>
          <w:p>
            <w:pPr>
              <w:pStyle w:val="2"/>
              <w:ind w:firstLine="0"/>
              <w:rPr>
                <w:rFonts w:hint="eastAsia" w:ascii="宋体" w:hAnsi="宋体" w:eastAsia="宋体" w:cs="宋体"/>
                <w:sz w:val="21"/>
                <w:szCs w:val="21"/>
              </w:rPr>
            </w:pPr>
            <w:r>
              <w:rPr>
                <w:rFonts w:hint="eastAsia" w:ascii="宋体" w:hAnsi="宋体" w:eastAsia="宋体" w:cs="宋体"/>
                <w:sz w:val="21"/>
                <w:szCs w:val="21"/>
              </w:rPr>
              <w:t xml:space="preserve">  3、所有设备购买年限均应在5年以内（发票时间2016年1月1日至今）。</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78" w:hRule="atLeast"/>
        </w:trPr>
        <w:tc>
          <w:tcPr>
            <w:tcW w:w="9780" w:type="dxa"/>
            <w:tcMar>
              <w:top w:w="15" w:type="dxa"/>
              <w:left w:w="15" w:type="dxa"/>
              <w:right w:w="15" w:type="dxa"/>
            </w:tcMar>
            <w:vAlign w:val="center"/>
          </w:tcPr>
          <w:p>
            <w:pPr>
              <w:pStyle w:val="2"/>
              <w:ind w:firstLine="0"/>
              <w:jc w:val="center"/>
              <w:rPr>
                <w:rFonts w:hint="eastAsia" w:ascii="宋体" w:hAnsi="宋体" w:eastAsia="宋体" w:cs="宋体"/>
              </w:rPr>
            </w:pPr>
          </w:p>
        </w:tc>
      </w:tr>
    </w:tbl>
    <w:p>
      <w:pPr>
        <w:rPr>
          <w:rFonts w:hint="eastAsia" w:ascii="宋体" w:hAnsi="宋体" w:cs="宋体"/>
        </w:rPr>
      </w:pPr>
    </w:p>
    <w:p>
      <w:pPr>
        <w:pStyle w:val="2"/>
        <w:rPr>
          <w:rFonts w:hint="eastAsia" w:ascii="宋体" w:hAnsi="宋体" w:eastAsia="宋体" w:cs="宋体"/>
        </w:rPr>
      </w:pPr>
    </w:p>
    <w:p>
      <w:pPr>
        <w:pStyle w:val="2"/>
        <w:rPr>
          <w:rFonts w:hint="eastAsia" w:ascii="宋体" w:hAnsi="宋体" w:eastAsia="宋体" w:cs="宋体"/>
        </w:rPr>
      </w:pPr>
    </w:p>
    <w:p>
      <w:pPr>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jc w:val="center"/>
        <w:outlineLvl w:val="3"/>
        <w:rPr>
          <w:rFonts w:ascii="宋体" w:hAnsi="宋体" w:cs="宋体"/>
          <w:b/>
          <w:bCs/>
          <w:color w:val="000000"/>
          <w:kern w:val="0"/>
          <w:sz w:val="28"/>
          <w:szCs w:val="28"/>
        </w:rPr>
      </w:pPr>
      <w:r>
        <w:rPr>
          <w:rFonts w:hint="eastAsia" w:ascii="宋体" w:hAnsi="宋体" w:cs="宋体"/>
          <w:b/>
          <w:bCs/>
          <w:color w:val="000000"/>
          <w:kern w:val="0"/>
          <w:sz w:val="28"/>
          <w:szCs w:val="28"/>
        </w:rPr>
        <w:t>（TJ4-9分段）1#钢筋加工厂</w:t>
      </w:r>
    </w:p>
    <w:p>
      <w:pPr>
        <w:pStyle w:val="2"/>
        <w:rPr>
          <w:rFonts w:hint="eastAsia"/>
        </w:rPr>
      </w:pPr>
    </w:p>
    <w:p>
      <w:pPr>
        <w:pStyle w:val="2"/>
        <w:rPr>
          <w:rFonts w:hint="eastAsia" w:ascii="宋体" w:hAnsi="宋体" w:eastAsia="宋体" w:cs="宋体"/>
        </w:rPr>
      </w:pPr>
    </w:p>
    <w:tbl>
      <w:tblPr>
        <w:tblStyle w:val="6"/>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791"/>
        <w:gridCol w:w="1043"/>
        <w:gridCol w:w="764"/>
        <w:gridCol w:w="1019"/>
        <w:gridCol w:w="1020"/>
        <w:gridCol w:w="923"/>
        <w:gridCol w:w="992"/>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 w:hRule="atLeast"/>
        </w:trPr>
        <w:tc>
          <w:tcPr>
            <w:tcW w:w="685" w:type="dxa"/>
            <w:vMerge w:val="restart"/>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序号</w:t>
            </w:r>
          </w:p>
        </w:tc>
        <w:tc>
          <w:tcPr>
            <w:tcW w:w="1791" w:type="dxa"/>
            <w:vMerge w:val="restart"/>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名称</w:t>
            </w:r>
          </w:p>
        </w:tc>
        <w:tc>
          <w:tcPr>
            <w:tcW w:w="1043" w:type="dxa"/>
            <w:vMerge w:val="restart"/>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型号</w:t>
            </w:r>
          </w:p>
        </w:tc>
        <w:tc>
          <w:tcPr>
            <w:tcW w:w="764" w:type="dxa"/>
            <w:vMerge w:val="restart"/>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单位</w:t>
            </w:r>
          </w:p>
        </w:tc>
        <w:tc>
          <w:tcPr>
            <w:tcW w:w="2039" w:type="dxa"/>
            <w:gridSpan w:val="2"/>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基本要求</w:t>
            </w:r>
          </w:p>
        </w:tc>
        <w:tc>
          <w:tcPr>
            <w:tcW w:w="923" w:type="dxa"/>
            <w:vMerge w:val="restart"/>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每增加一台自有设备加分</w:t>
            </w:r>
          </w:p>
        </w:tc>
        <w:tc>
          <w:tcPr>
            <w:tcW w:w="992" w:type="dxa"/>
            <w:vMerge w:val="restart"/>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加分</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上限</w:t>
            </w:r>
          </w:p>
        </w:tc>
        <w:tc>
          <w:tcPr>
            <w:tcW w:w="1755" w:type="dxa"/>
            <w:vMerge w:val="restart"/>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685" w:type="dxa"/>
            <w:vMerge w:val="continue"/>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1791" w:type="dxa"/>
            <w:vMerge w:val="continue"/>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1043" w:type="dxa"/>
            <w:vMerge w:val="continue"/>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764" w:type="dxa"/>
            <w:vMerge w:val="continue"/>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1019" w:type="dxa"/>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总数量</w:t>
            </w:r>
          </w:p>
        </w:tc>
        <w:tc>
          <w:tcPr>
            <w:tcW w:w="1020" w:type="dxa"/>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自有设备</w:t>
            </w:r>
          </w:p>
        </w:tc>
        <w:tc>
          <w:tcPr>
            <w:tcW w:w="923" w:type="dxa"/>
            <w:vMerge w:val="continue"/>
            <w:vAlign w:val="center"/>
          </w:tcPr>
          <w:p>
            <w:pPr>
              <w:widowControl/>
              <w:jc w:val="center"/>
              <w:textAlignment w:val="center"/>
              <w:rPr>
                <w:rFonts w:hint="eastAsia" w:ascii="宋体" w:hAnsi="宋体" w:cs="宋体"/>
                <w:color w:val="000000"/>
                <w:kern w:val="0"/>
                <w:szCs w:val="21"/>
              </w:rPr>
            </w:pPr>
          </w:p>
        </w:tc>
        <w:tc>
          <w:tcPr>
            <w:tcW w:w="992" w:type="dxa"/>
            <w:vMerge w:val="continue"/>
            <w:vAlign w:val="center"/>
          </w:tcPr>
          <w:p>
            <w:pPr>
              <w:widowControl/>
              <w:jc w:val="center"/>
              <w:textAlignment w:val="center"/>
              <w:rPr>
                <w:rFonts w:hint="eastAsia" w:ascii="宋体" w:hAnsi="宋体" w:cs="宋体"/>
                <w:color w:val="000000"/>
                <w:kern w:val="0"/>
                <w:szCs w:val="21"/>
              </w:rPr>
            </w:pPr>
          </w:p>
        </w:tc>
        <w:tc>
          <w:tcPr>
            <w:tcW w:w="1755" w:type="dxa"/>
            <w:vMerge w:val="continue"/>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1791" w:type="dxa"/>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龙门吊</w:t>
            </w:r>
          </w:p>
        </w:tc>
        <w:tc>
          <w:tcPr>
            <w:tcW w:w="104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10T</w:t>
            </w:r>
          </w:p>
        </w:tc>
        <w:tc>
          <w:tcPr>
            <w:tcW w:w="764" w:type="dxa"/>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台</w:t>
            </w:r>
          </w:p>
        </w:tc>
        <w:tc>
          <w:tcPr>
            <w:tcW w:w="1019" w:type="dxa"/>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2</w:t>
            </w:r>
          </w:p>
        </w:tc>
        <w:tc>
          <w:tcPr>
            <w:tcW w:w="1020" w:type="dxa"/>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992" w:type="dxa"/>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1755" w:type="dxa"/>
            <w:vMerge w:val="restart"/>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w:t>
            </w:r>
          </w:p>
        </w:tc>
        <w:tc>
          <w:tcPr>
            <w:tcW w:w="1791" w:type="dxa"/>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数控钢筋套丝打磨生产线</w:t>
            </w:r>
          </w:p>
        </w:tc>
        <w:tc>
          <w:tcPr>
            <w:tcW w:w="1043" w:type="dxa"/>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GL-450L</w:t>
            </w:r>
          </w:p>
        </w:tc>
        <w:tc>
          <w:tcPr>
            <w:tcW w:w="764" w:type="dxa"/>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1020" w:type="dxa"/>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r>
              <w:rPr>
                <w:rFonts w:hint="eastAsia" w:ascii="宋体" w:hAnsi="宋体" w:cs="宋体"/>
                <w:color w:val="000000"/>
                <w:szCs w:val="21"/>
              </w:rPr>
              <w:t>1</w:t>
            </w:r>
          </w:p>
        </w:tc>
        <w:tc>
          <w:tcPr>
            <w:tcW w:w="992" w:type="dxa"/>
            <w:vAlign w:val="center"/>
          </w:tcPr>
          <w:p>
            <w:pPr>
              <w:jc w:val="center"/>
              <w:rPr>
                <w:rFonts w:hint="eastAsia" w:ascii="宋体" w:hAnsi="宋体" w:cs="宋体"/>
                <w:color w:val="000000"/>
                <w:szCs w:val="21"/>
              </w:rPr>
            </w:pPr>
            <w:r>
              <w:rPr>
                <w:rFonts w:hint="eastAsia" w:ascii="宋体" w:hAnsi="宋体" w:cs="宋体"/>
                <w:color w:val="000000"/>
                <w:szCs w:val="21"/>
              </w:rPr>
              <w:t>1</w:t>
            </w: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2"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w:t>
            </w:r>
          </w:p>
        </w:tc>
        <w:tc>
          <w:tcPr>
            <w:tcW w:w="1791"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钢筋笼滚焊机</w:t>
            </w:r>
          </w:p>
        </w:tc>
        <w:tc>
          <w:tcPr>
            <w:tcW w:w="1043"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固特或天津建科54KW</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2</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923"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992"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w:t>
            </w:r>
          </w:p>
        </w:tc>
        <w:tc>
          <w:tcPr>
            <w:tcW w:w="1791"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弯曲中心</w:t>
            </w:r>
          </w:p>
        </w:tc>
        <w:tc>
          <w:tcPr>
            <w:tcW w:w="1043"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40KW</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992"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5</w:t>
            </w:r>
          </w:p>
        </w:tc>
        <w:tc>
          <w:tcPr>
            <w:tcW w:w="1791"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前夹式钢筋截断机</w:t>
            </w:r>
          </w:p>
        </w:tc>
        <w:tc>
          <w:tcPr>
            <w:tcW w:w="1043"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5.5KW</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2</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992" w:type="dxa"/>
            <w:vAlign w:val="center"/>
          </w:tcPr>
          <w:p>
            <w:pPr>
              <w:jc w:val="center"/>
              <w:rPr>
                <w:rFonts w:hint="eastAsia" w:ascii="宋体" w:hAnsi="宋体" w:cs="宋体"/>
                <w:color w:val="000000"/>
                <w:szCs w:val="21"/>
              </w:rPr>
            </w:pPr>
            <w:r>
              <w:rPr>
                <w:rFonts w:hint="eastAsia" w:ascii="宋体" w:hAnsi="宋体" w:cs="宋体"/>
                <w:color w:val="000000"/>
                <w:szCs w:val="21"/>
              </w:rPr>
              <w:t>1</w:t>
            </w: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6</w:t>
            </w:r>
          </w:p>
        </w:tc>
        <w:tc>
          <w:tcPr>
            <w:tcW w:w="1791"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多功能数控弯箍机</w:t>
            </w:r>
          </w:p>
        </w:tc>
        <w:tc>
          <w:tcPr>
            <w:tcW w:w="1043"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SWG12</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1</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992"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7</w:t>
            </w:r>
          </w:p>
        </w:tc>
        <w:tc>
          <w:tcPr>
            <w:tcW w:w="1791"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钢筋弯曲机</w:t>
            </w:r>
          </w:p>
        </w:tc>
        <w:tc>
          <w:tcPr>
            <w:tcW w:w="1043"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5.5KW</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1</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p>
        </w:tc>
        <w:tc>
          <w:tcPr>
            <w:tcW w:w="992" w:type="dxa"/>
            <w:vAlign w:val="center"/>
          </w:tcPr>
          <w:p>
            <w:pPr>
              <w:jc w:val="center"/>
              <w:rPr>
                <w:rFonts w:hint="eastAsia" w:ascii="宋体" w:hAnsi="宋体" w:cs="宋体"/>
                <w:color w:val="000000"/>
                <w:szCs w:val="21"/>
              </w:rPr>
            </w:pP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8</w:t>
            </w:r>
          </w:p>
        </w:tc>
        <w:tc>
          <w:tcPr>
            <w:tcW w:w="1791"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钢筋弯弧机</w:t>
            </w:r>
          </w:p>
        </w:tc>
        <w:tc>
          <w:tcPr>
            <w:tcW w:w="1043"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4KV</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1</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p>
        </w:tc>
        <w:tc>
          <w:tcPr>
            <w:tcW w:w="992" w:type="dxa"/>
            <w:vAlign w:val="center"/>
          </w:tcPr>
          <w:p>
            <w:pPr>
              <w:jc w:val="center"/>
              <w:rPr>
                <w:rFonts w:hint="eastAsia" w:ascii="宋体" w:hAnsi="宋体" w:cs="宋体"/>
                <w:color w:val="000000"/>
                <w:szCs w:val="21"/>
              </w:rPr>
            </w:pP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9</w:t>
            </w:r>
          </w:p>
        </w:tc>
        <w:tc>
          <w:tcPr>
            <w:tcW w:w="1791"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电焊机</w:t>
            </w:r>
          </w:p>
        </w:tc>
        <w:tc>
          <w:tcPr>
            <w:tcW w:w="1043" w:type="dxa"/>
            <w:shd w:val="clear" w:color="auto" w:fill="auto"/>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14KW</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pStyle w:val="8"/>
              <w:spacing w:before="120" w:after="120"/>
              <w:rPr>
                <w:rFonts w:hint="eastAsia" w:cs="宋体"/>
                <w:color w:val="000000"/>
                <w:kern w:val="2"/>
                <w:szCs w:val="21"/>
                <w:lang w:val="en-US"/>
              </w:rPr>
            </w:pPr>
            <w:r>
              <w:rPr>
                <w:rFonts w:hint="eastAsia" w:cs="宋体"/>
                <w:color w:val="000000"/>
                <w:kern w:val="2"/>
                <w:szCs w:val="21"/>
                <w:lang w:val="en-US"/>
              </w:rPr>
              <w:t>4</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p>
        </w:tc>
        <w:tc>
          <w:tcPr>
            <w:tcW w:w="992" w:type="dxa"/>
            <w:vAlign w:val="center"/>
          </w:tcPr>
          <w:p>
            <w:pPr>
              <w:jc w:val="center"/>
              <w:rPr>
                <w:rFonts w:hint="eastAsia" w:ascii="宋体" w:hAnsi="宋体" w:cs="宋体"/>
                <w:color w:val="000000"/>
                <w:szCs w:val="21"/>
              </w:rPr>
            </w:pP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3"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10</w:t>
            </w:r>
          </w:p>
        </w:tc>
        <w:tc>
          <w:tcPr>
            <w:tcW w:w="1791"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发电机</w:t>
            </w:r>
          </w:p>
        </w:tc>
        <w:tc>
          <w:tcPr>
            <w:tcW w:w="1043"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250KW</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台</w:t>
            </w:r>
          </w:p>
        </w:tc>
        <w:tc>
          <w:tcPr>
            <w:tcW w:w="1019"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p>
        </w:tc>
        <w:tc>
          <w:tcPr>
            <w:tcW w:w="992" w:type="dxa"/>
            <w:vAlign w:val="center"/>
          </w:tcPr>
          <w:p>
            <w:pPr>
              <w:jc w:val="center"/>
              <w:rPr>
                <w:rFonts w:hint="eastAsia" w:ascii="宋体" w:hAnsi="宋体" w:cs="宋体"/>
                <w:color w:val="000000"/>
                <w:szCs w:val="21"/>
              </w:rPr>
            </w:pP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3" w:hRule="atLeast"/>
        </w:trPr>
        <w:tc>
          <w:tcPr>
            <w:tcW w:w="685"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11</w:t>
            </w:r>
          </w:p>
        </w:tc>
        <w:tc>
          <w:tcPr>
            <w:tcW w:w="1791"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平板运输车</w:t>
            </w:r>
          </w:p>
        </w:tc>
        <w:tc>
          <w:tcPr>
            <w:tcW w:w="1043"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w:t>
            </w:r>
          </w:p>
        </w:tc>
        <w:tc>
          <w:tcPr>
            <w:tcW w:w="764" w:type="dxa"/>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台</w:t>
            </w:r>
          </w:p>
        </w:tc>
        <w:tc>
          <w:tcPr>
            <w:tcW w:w="1019"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szCs w:val="21"/>
              </w:rPr>
              <w:t>3</w:t>
            </w:r>
          </w:p>
        </w:tc>
        <w:tc>
          <w:tcPr>
            <w:tcW w:w="1020" w:type="dxa"/>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p>
        </w:tc>
        <w:tc>
          <w:tcPr>
            <w:tcW w:w="923"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992" w:type="dxa"/>
            <w:vAlign w:val="center"/>
          </w:tcPr>
          <w:p>
            <w:pPr>
              <w:jc w:val="center"/>
              <w:rPr>
                <w:rFonts w:hint="eastAsia" w:ascii="宋体" w:hAnsi="宋体" w:cs="宋体"/>
                <w:color w:val="000000"/>
                <w:szCs w:val="21"/>
              </w:rPr>
            </w:pPr>
            <w:r>
              <w:rPr>
                <w:rFonts w:hint="eastAsia" w:ascii="宋体" w:hAnsi="宋体" w:cs="宋体"/>
                <w:color w:val="000000"/>
                <w:szCs w:val="21"/>
              </w:rPr>
              <w:t>0.5</w:t>
            </w:r>
          </w:p>
        </w:tc>
        <w:tc>
          <w:tcPr>
            <w:tcW w:w="1755" w:type="dxa"/>
            <w:vMerge w:val="continue"/>
            <w:tcMar>
              <w:top w:w="15" w:type="dxa"/>
              <w:left w:w="15" w:type="dxa"/>
              <w:right w:w="15" w:type="dxa"/>
            </w:tcMar>
            <w:vAlign w:val="center"/>
          </w:tcPr>
          <w:p>
            <w:pPr>
              <w:jc w:val="center"/>
              <w:rPr>
                <w:rFonts w:hint="eastAsia" w:ascii="宋体" w:hAnsi="宋体" w:cs="宋体"/>
                <w:color w:val="000000"/>
                <w:szCs w:val="21"/>
              </w:rPr>
            </w:pPr>
          </w:p>
        </w:tc>
      </w:tr>
    </w:tbl>
    <w:p>
      <w:pPr>
        <w:widowControl/>
        <w:jc w:val="left"/>
        <w:textAlignment w:val="center"/>
        <w:rPr>
          <w:rFonts w:hint="eastAsia" w:ascii="宋体" w:hAnsi="宋体" w:cs="宋体"/>
          <w:szCs w:val="21"/>
        </w:rPr>
      </w:pPr>
    </w:p>
    <w:p>
      <w:pPr>
        <w:widowControl/>
        <w:jc w:val="left"/>
        <w:textAlignment w:val="center"/>
        <w:rPr>
          <w:rFonts w:hint="eastAsia" w:ascii="宋体" w:hAnsi="宋体" w:cs="宋体"/>
          <w:szCs w:val="21"/>
        </w:rPr>
      </w:pPr>
      <w:r>
        <w:rPr>
          <w:rFonts w:hint="eastAsia" w:ascii="宋体" w:hAnsi="宋体" w:cs="宋体"/>
          <w:szCs w:val="21"/>
        </w:rPr>
        <w:t>注：</w:t>
      </w:r>
    </w:p>
    <w:p>
      <w:pPr>
        <w:widowControl/>
        <w:ind w:firstLine="210" w:firstLineChars="100"/>
        <w:jc w:val="left"/>
        <w:textAlignment w:val="center"/>
        <w:rPr>
          <w:rFonts w:hint="eastAsia" w:ascii="宋体" w:hAnsi="宋体" w:cs="宋体"/>
          <w:szCs w:val="21"/>
        </w:rPr>
      </w:pPr>
      <w:r>
        <w:rPr>
          <w:rFonts w:hint="eastAsia" w:ascii="宋体" w:hAnsi="宋体" w:cs="宋体"/>
          <w:szCs w:val="21"/>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szCs w:val="21"/>
        </w:rPr>
      </w:pPr>
      <w:r>
        <w:rPr>
          <w:rFonts w:hint="eastAsia" w:ascii="宋体" w:hAnsi="宋体" w:cs="宋体"/>
          <w:szCs w:val="21"/>
        </w:rPr>
        <w:t>2、本表中的总数量为承包人中标后向发包人承诺的投入最低设备要求，并以书面形式纳入合同附件。</w:t>
      </w:r>
    </w:p>
    <w:p>
      <w:pPr>
        <w:rPr>
          <w:rFonts w:hint="eastAsia" w:ascii="宋体" w:hAnsi="宋体" w:cs="宋体"/>
        </w:rPr>
      </w:pPr>
      <w:r>
        <w:rPr>
          <w:rFonts w:hint="eastAsia" w:ascii="宋体" w:hAnsi="宋体" w:cs="宋体"/>
          <w:szCs w:val="21"/>
        </w:rPr>
        <w:t xml:space="preserve">  3、所有设备购买年限均应在5年以内（发票时间2016年1月1日至今）。</w:t>
      </w:r>
    </w:p>
    <w:p>
      <w:pPr>
        <w:jc w:val="center"/>
        <w:rPr>
          <w:rFonts w:hint="eastAsia" w:ascii="宋体" w:hAnsi="宋体" w:cs="宋体"/>
          <w:b/>
          <w:bCs/>
          <w:sz w:val="28"/>
          <w:szCs w:val="28"/>
        </w:rPr>
      </w:pPr>
      <w:r>
        <w:rPr>
          <w:rFonts w:hint="eastAsia" w:ascii="宋体" w:hAnsi="宋体" w:cs="宋体"/>
        </w:rPr>
        <w:br w:type="page"/>
      </w: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pStyle w:val="2"/>
        <w:ind w:firstLine="573"/>
        <w:jc w:val="center"/>
        <w:outlineLvl w:val="3"/>
        <w:rPr>
          <w:rFonts w:hint="eastAsia" w:ascii="宋体" w:hAnsi="宋体" w:eastAsia="宋体" w:cs="宋体"/>
        </w:rPr>
      </w:pPr>
      <w:r>
        <w:rPr>
          <w:rFonts w:hint="eastAsia" w:ascii="宋体" w:hAnsi="宋体" w:eastAsia="宋体" w:cs="宋体"/>
          <w:b/>
          <w:bCs/>
          <w:sz w:val="28"/>
          <w:szCs w:val="28"/>
        </w:rPr>
        <w:t>(</w:t>
      </w:r>
      <w:r>
        <w:rPr>
          <w:rFonts w:hint="eastAsia" w:ascii="宋体" w:hAnsi="宋体" w:eastAsia="宋体" w:cs="宋体"/>
          <w:b/>
          <w:sz w:val="28"/>
          <w:szCs w:val="28"/>
          <w:lang w:bidi="ar"/>
        </w:rPr>
        <w:t>TJ5-7分段、TJ5-8分段</w:t>
      </w:r>
      <w:r>
        <w:rPr>
          <w:rFonts w:hint="eastAsia" w:ascii="宋体" w:hAnsi="宋体" w:eastAsia="宋体" w:cs="宋体"/>
          <w:b/>
          <w:bCs/>
          <w:sz w:val="28"/>
          <w:szCs w:val="28"/>
        </w:rPr>
        <w:t>)</w:t>
      </w:r>
    </w:p>
    <w:tbl>
      <w:tblPr>
        <w:tblStyle w:val="6"/>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289" w:hRule="atLeast"/>
        </w:trPr>
        <w:tc>
          <w:tcPr>
            <w:tcW w:w="9980" w:type="dxa"/>
            <w:tcMar>
              <w:top w:w="15" w:type="dxa"/>
              <w:left w:w="15" w:type="dxa"/>
              <w:right w:w="15" w:type="dxa"/>
            </w:tcMar>
            <w:vAlign w:val="center"/>
          </w:tcPr>
          <w:tbl>
            <w:tblPr>
              <w:tblStyle w:val="6"/>
              <w:tblW w:w="9942" w:type="dxa"/>
              <w:jc w:val="center"/>
              <w:tblInd w:w="0" w:type="dxa"/>
              <w:tblLayout w:type="fixed"/>
              <w:tblCellMar>
                <w:top w:w="0" w:type="dxa"/>
                <w:left w:w="108" w:type="dxa"/>
                <w:bottom w:w="0" w:type="dxa"/>
                <w:right w:w="108" w:type="dxa"/>
              </w:tblCellMar>
            </w:tblPr>
            <w:tblGrid>
              <w:gridCol w:w="760"/>
              <w:gridCol w:w="1546"/>
              <w:gridCol w:w="863"/>
              <w:gridCol w:w="776"/>
              <w:gridCol w:w="913"/>
              <w:gridCol w:w="1074"/>
              <w:gridCol w:w="1188"/>
              <w:gridCol w:w="850"/>
              <w:gridCol w:w="1972"/>
            </w:tblGrid>
            <w:tr>
              <w:tblPrEx>
                <w:tblLayout w:type="fixed"/>
                <w:tblCellMar>
                  <w:top w:w="0" w:type="dxa"/>
                  <w:left w:w="108" w:type="dxa"/>
                  <w:bottom w:w="0" w:type="dxa"/>
                  <w:right w:w="108" w:type="dxa"/>
                </w:tblCellMar>
              </w:tblPrEx>
              <w:trPr>
                <w:trHeight w:val="395" w:hRule="atLeast"/>
                <w:jc w:val="center"/>
              </w:trPr>
              <w:tc>
                <w:tcPr>
                  <w:tcW w:w="760"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序号</w:t>
                  </w:r>
                </w:p>
              </w:tc>
              <w:tc>
                <w:tcPr>
                  <w:tcW w:w="1546" w:type="dxa"/>
                  <w:vMerge w:val="restart"/>
                  <w:tcBorders>
                    <w:top w:val="single" w:color="000000" w:sz="4" w:space="0"/>
                    <w:left w:val="single" w:color="000000" w:sz="4" w:space="0"/>
                    <w:right w:val="single" w:color="000000"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机械设备名称</w:t>
                  </w:r>
                </w:p>
              </w:tc>
              <w:tc>
                <w:tcPr>
                  <w:tcW w:w="863"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规格、型号</w:t>
                  </w:r>
                </w:p>
              </w:tc>
              <w:tc>
                <w:tcPr>
                  <w:tcW w:w="776"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单位</w:t>
                  </w:r>
                </w:p>
              </w:tc>
              <w:tc>
                <w:tcPr>
                  <w:tcW w:w="1987"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基本要求</w:t>
                  </w:r>
                </w:p>
              </w:tc>
              <w:tc>
                <w:tcPr>
                  <w:tcW w:w="1188"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每增加一台自有设备加分值</w:t>
                  </w:r>
                </w:p>
              </w:tc>
              <w:tc>
                <w:tcPr>
                  <w:tcW w:w="850"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加分上限</w:t>
                  </w:r>
                </w:p>
              </w:tc>
              <w:tc>
                <w:tcPr>
                  <w:tcW w:w="1972"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备注</w:t>
                  </w:r>
                </w:p>
              </w:tc>
            </w:tr>
            <w:tr>
              <w:tblPrEx>
                <w:tblLayout w:type="fixed"/>
                <w:tblCellMar>
                  <w:top w:w="0" w:type="dxa"/>
                  <w:left w:w="108" w:type="dxa"/>
                  <w:bottom w:w="0" w:type="dxa"/>
                  <w:right w:w="108" w:type="dxa"/>
                </w:tblCellMar>
              </w:tblPrEx>
              <w:trPr>
                <w:trHeight w:val="379" w:hRule="atLeast"/>
                <w:jc w:val="center"/>
              </w:trPr>
              <w:tc>
                <w:tcPr>
                  <w:tcW w:w="760"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546"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63"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776"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913"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总数量</w:t>
                  </w:r>
                </w:p>
              </w:tc>
              <w:tc>
                <w:tcPr>
                  <w:tcW w:w="1074"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自有设备</w:t>
                  </w:r>
                </w:p>
              </w:tc>
              <w:tc>
                <w:tcPr>
                  <w:tcW w:w="1188"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50"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972"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吊车</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rPr>
                    <w:t>25t及以上</w:t>
                  </w: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4</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2</w:t>
                  </w:r>
                </w:p>
              </w:tc>
              <w:tc>
                <w:tcPr>
                  <w:tcW w:w="1972" w:type="dxa"/>
                  <w:vMerge w:val="restart"/>
                  <w:tcBorders>
                    <w:top w:val="single" w:color="auto" w:sz="4" w:space="0"/>
                    <w:left w:val="single" w:color="auto" w:sz="4" w:space="0"/>
                    <w:right w:val="single" w:color="auto" w:sz="4" w:space="0"/>
                  </w:tcBorders>
                  <w:vAlign w:val="center"/>
                </w:tcPr>
                <w:p>
                  <w:pPr>
                    <w:widowControl/>
                    <w:tabs>
                      <w:tab w:val="left" w:pos="312"/>
                    </w:tabs>
                    <w:ind w:right="5"/>
                    <w:jc w:val="left"/>
                    <w:textAlignment w:val="center"/>
                    <w:rPr>
                      <w:rFonts w:hint="eastAsia" w:ascii="宋体" w:hAnsi="宋体" w:cs="宋体"/>
                      <w:szCs w:val="21"/>
                    </w:rPr>
                  </w:pPr>
                  <w:r>
                    <w:rPr>
                      <w:rFonts w:hint="eastAsia" w:ascii="宋体" w:hAnsi="宋体" w:cs="宋体"/>
                      <w:szCs w:val="21"/>
                    </w:rPr>
                    <w:t>自有设备需提供购买发票或公证机关出具的公证书；</w:t>
                  </w:r>
                </w:p>
              </w:tc>
            </w:tr>
            <w:tr>
              <w:tblPrEx>
                <w:tblLayout w:type="fixed"/>
                <w:tblCellMar>
                  <w:top w:w="0" w:type="dxa"/>
                  <w:left w:w="108" w:type="dxa"/>
                  <w:bottom w:w="0" w:type="dxa"/>
                  <w:right w:w="108" w:type="dxa"/>
                </w:tblCellMar>
              </w:tblPrEx>
              <w:trPr>
                <w:trHeight w:val="51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2</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挖掘机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rPr>
                    <w:t>320</w:t>
                  </w: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3</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泵车</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97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4</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压路机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97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5</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推土机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7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6</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装载机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50型</w:t>
                  </w: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7</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洒水车</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辆</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8</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发电机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200KW</w:t>
                  </w: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9</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系梁模板</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套</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10</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墩柱模板</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m</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90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11</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盖梁模板</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rPr>
                    <w:t>套</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rPr>
                    <w:t>4</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972" w:type="dxa"/>
                  <w:vMerge w:val="continue"/>
                  <w:tcBorders>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r>
          </w:tbl>
          <w:p>
            <w:pPr>
              <w:widowControl/>
              <w:jc w:val="left"/>
              <w:textAlignment w:val="center"/>
              <w:rPr>
                <w:rFonts w:hint="eastAsia" w:ascii="宋体" w:hAnsi="宋体" w:cs="宋体"/>
              </w:rPr>
            </w:pPr>
          </w:p>
          <w:p>
            <w:pPr>
              <w:widowControl/>
              <w:jc w:val="left"/>
              <w:textAlignment w:val="center"/>
              <w:rPr>
                <w:rFonts w:hint="eastAsia" w:ascii="宋体" w:hAnsi="宋体" w:cs="宋体"/>
                <w:szCs w:val="21"/>
              </w:rPr>
            </w:pPr>
            <w:r>
              <w:rPr>
                <w:rFonts w:hint="eastAsia" w:ascii="宋体" w:hAnsi="宋体" w:cs="宋体"/>
                <w:szCs w:val="21"/>
              </w:rPr>
              <w:t>注：</w:t>
            </w:r>
          </w:p>
          <w:p>
            <w:pPr>
              <w:widowControl/>
              <w:ind w:firstLine="210" w:firstLineChars="100"/>
              <w:jc w:val="left"/>
              <w:textAlignment w:val="center"/>
              <w:rPr>
                <w:rFonts w:hint="eastAsia" w:ascii="宋体" w:hAnsi="宋体" w:cs="宋体"/>
                <w:szCs w:val="21"/>
              </w:rPr>
            </w:pPr>
            <w:r>
              <w:rPr>
                <w:rFonts w:hint="eastAsia" w:ascii="宋体" w:hAnsi="宋体" w:cs="宋体"/>
                <w:szCs w:val="21"/>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szCs w:val="21"/>
              </w:rPr>
            </w:pPr>
            <w:r>
              <w:rPr>
                <w:rFonts w:hint="eastAsia" w:ascii="宋体" w:hAnsi="宋体" w:cs="宋体"/>
                <w:szCs w:val="21"/>
              </w:rPr>
              <w:t>2、本表中的总数量为承包人中标后向发包人承诺的投入最低设备要求，并以书面形式纳入合同附件。</w:t>
            </w:r>
          </w:p>
          <w:p>
            <w:pPr>
              <w:pStyle w:val="2"/>
              <w:ind w:firstLine="0"/>
              <w:rPr>
                <w:rFonts w:hint="eastAsia" w:ascii="宋体" w:hAnsi="宋体" w:eastAsia="宋体" w:cs="宋体"/>
              </w:rPr>
            </w:pPr>
            <w:r>
              <w:rPr>
                <w:rFonts w:hint="eastAsia" w:ascii="宋体" w:hAnsi="宋体" w:eastAsia="宋体" w:cs="宋体"/>
                <w:sz w:val="21"/>
                <w:szCs w:val="21"/>
              </w:rPr>
              <w:t xml:space="preserve">  3、所有设备购买年限均应在5年以内（发票时间2016年1月1日至今）。</w:t>
            </w:r>
          </w:p>
        </w:tc>
      </w:tr>
    </w:tbl>
    <w:p>
      <w:pPr>
        <w:rPr>
          <w:rFonts w:hint="eastAsia" w:ascii="宋体" w:hAnsi="宋体" w:cs="宋体"/>
        </w:rPr>
      </w:pPr>
      <w:r>
        <w:rPr>
          <w:rFonts w:hint="eastAsia" w:ascii="宋体" w:hAnsi="宋体" w:cs="宋体"/>
        </w:rPr>
        <w:br w:type="page"/>
      </w:r>
    </w:p>
    <w:p>
      <w:pPr>
        <w:widowControl/>
        <w:jc w:val="center"/>
        <w:textAlignment w:val="center"/>
        <w:rPr>
          <w:rFonts w:hint="eastAsia" w:ascii="宋体" w:hAnsi="宋体" w:cs="宋体"/>
          <w:b/>
          <w:bCs/>
          <w:sz w:val="28"/>
          <w:szCs w:val="28"/>
        </w:rPr>
      </w:pPr>
      <w:r>
        <w:rPr>
          <w:rFonts w:hint="eastAsia" w:ascii="宋体" w:hAnsi="宋体" w:cs="宋体"/>
        </w:rPr>
        <w:t xml:space="preserve">  </w:t>
      </w: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jc w:val="center"/>
        <w:outlineLvl w:val="3"/>
        <w:rPr>
          <w:rFonts w:ascii="宋体" w:hAnsi="宋体" w:cs="宋体"/>
          <w:b/>
          <w:bCs/>
          <w:sz w:val="28"/>
          <w:szCs w:val="28"/>
        </w:rPr>
      </w:pPr>
      <w:r>
        <w:rPr>
          <w:rFonts w:hint="eastAsia" w:ascii="宋体" w:hAnsi="宋体" w:cs="宋体"/>
          <w:b/>
          <w:bCs/>
          <w:sz w:val="28"/>
          <w:szCs w:val="28"/>
        </w:rPr>
        <w:t>(</w:t>
      </w:r>
      <w:r>
        <w:rPr>
          <w:rFonts w:hint="eastAsia" w:ascii="宋体" w:hAnsi="宋体" w:cs="宋体"/>
          <w:b/>
          <w:sz w:val="28"/>
          <w:szCs w:val="28"/>
          <w:lang w:bidi="ar"/>
        </w:rPr>
        <w:t>TJ5-9分段、TJ5-10分段</w:t>
      </w:r>
      <w:r>
        <w:rPr>
          <w:rFonts w:hint="eastAsia" w:ascii="宋体" w:hAnsi="宋体" w:cs="宋体"/>
          <w:b/>
          <w:bCs/>
          <w:sz w:val="28"/>
          <w:szCs w:val="28"/>
        </w:rPr>
        <w:t>)</w:t>
      </w:r>
    </w:p>
    <w:p>
      <w:pPr>
        <w:pStyle w:val="2"/>
        <w:rPr>
          <w:rFonts w:hint="eastAsia"/>
        </w:rPr>
      </w:pPr>
    </w:p>
    <w:tbl>
      <w:tblPr>
        <w:tblStyle w:val="6"/>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289" w:hRule="atLeast"/>
        </w:trPr>
        <w:tc>
          <w:tcPr>
            <w:tcW w:w="9980" w:type="dxa"/>
            <w:tcMar>
              <w:top w:w="15" w:type="dxa"/>
              <w:left w:w="15" w:type="dxa"/>
              <w:right w:w="15" w:type="dxa"/>
            </w:tcMar>
            <w:vAlign w:val="center"/>
          </w:tcPr>
          <w:tbl>
            <w:tblPr>
              <w:tblStyle w:val="6"/>
              <w:tblpPr w:leftFromText="180" w:rightFromText="180" w:vertAnchor="text" w:horzAnchor="page" w:tblpX="434" w:tblpY="-239"/>
              <w:tblOverlap w:val="never"/>
              <w:tblW w:w="9245" w:type="dxa"/>
              <w:tblInd w:w="0" w:type="dxa"/>
              <w:tblLayout w:type="fixed"/>
              <w:tblCellMar>
                <w:top w:w="0" w:type="dxa"/>
                <w:left w:w="108" w:type="dxa"/>
                <w:bottom w:w="0" w:type="dxa"/>
                <w:right w:w="108" w:type="dxa"/>
              </w:tblCellMar>
            </w:tblPr>
            <w:tblGrid>
              <w:gridCol w:w="456"/>
              <w:gridCol w:w="1511"/>
              <w:gridCol w:w="1324"/>
              <w:gridCol w:w="654"/>
              <w:gridCol w:w="913"/>
              <w:gridCol w:w="1074"/>
              <w:gridCol w:w="1188"/>
              <w:gridCol w:w="850"/>
              <w:gridCol w:w="1275"/>
            </w:tblGrid>
            <w:tr>
              <w:tblPrEx>
                <w:tblLayout w:type="fixed"/>
                <w:tblCellMar>
                  <w:top w:w="0" w:type="dxa"/>
                  <w:left w:w="108" w:type="dxa"/>
                  <w:bottom w:w="0" w:type="dxa"/>
                  <w:right w:w="108" w:type="dxa"/>
                </w:tblCellMar>
              </w:tblPrEx>
              <w:trPr>
                <w:trHeight w:val="395" w:hRule="atLeast"/>
              </w:trPr>
              <w:tc>
                <w:tcPr>
                  <w:tcW w:w="456"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序号</w:t>
                  </w:r>
                </w:p>
              </w:tc>
              <w:tc>
                <w:tcPr>
                  <w:tcW w:w="1511" w:type="dxa"/>
                  <w:vMerge w:val="restart"/>
                  <w:tcBorders>
                    <w:top w:val="single" w:color="000000" w:sz="4" w:space="0"/>
                    <w:left w:val="single" w:color="000000" w:sz="4" w:space="0"/>
                    <w:right w:val="single" w:color="000000"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机械设备名称</w:t>
                  </w:r>
                </w:p>
              </w:tc>
              <w:tc>
                <w:tcPr>
                  <w:tcW w:w="1324"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规格、型号</w:t>
                  </w:r>
                </w:p>
              </w:tc>
              <w:tc>
                <w:tcPr>
                  <w:tcW w:w="654"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单位</w:t>
                  </w:r>
                </w:p>
              </w:tc>
              <w:tc>
                <w:tcPr>
                  <w:tcW w:w="1987"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基本要求</w:t>
                  </w:r>
                </w:p>
              </w:tc>
              <w:tc>
                <w:tcPr>
                  <w:tcW w:w="1188"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每增加一台自有设备加分值</w:t>
                  </w:r>
                </w:p>
              </w:tc>
              <w:tc>
                <w:tcPr>
                  <w:tcW w:w="850"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加分上限</w:t>
                  </w:r>
                </w:p>
              </w:tc>
              <w:tc>
                <w:tcPr>
                  <w:tcW w:w="1275"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备注</w:t>
                  </w:r>
                </w:p>
              </w:tc>
            </w:tr>
            <w:tr>
              <w:tblPrEx>
                <w:tblLayout w:type="fixed"/>
                <w:tblCellMar>
                  <w:top w:w="0" w:type="dxa"/>
                  <w:left w:w="108" w:type="dxa"/>
                  <w:bottom w:w="0" w:type="dxa"/>
                  <w:right w:w="108" w:type="dxa"/>
                </w:tblCellMar>
              </w:tblPrEx>
              <w:trPr>
                <w:trHeight w:val="379" w:hRule="atLeast"/>
              </w:trPr>
              <w:tc>
                <w:tcPr>
                  <w:tcW w:w="456"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511"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324"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654"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913"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总数量</w:t>
                  </w:r>
                </w:p>
              </w:tc>
              <w:tc>
                <w:tcPr>
                  <w:tcW w:w="1074"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自有设备</w:t>
                  </w:r>
                </w:p>
              </w:tc>
              <w:tc>
                <w:tcPr>
                  <w:tcW w:w="1188"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850"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c>
                <w:tcPr>
                  <w:tcW w:w="1275"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72"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rPr>
                    <w:t>1</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龙门吊</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szCs w:val="21"/>
                    </w:rPr>
                    <w:t>80T-24m及以上</w:t>
                  </w: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szCs w:val="21"/>
                    </w:rPr>
                    <w:t>4</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2</w:t>
                  </w:r>
                </w:p>
              </w:tc>
              <w:tc>
                <w:tcPr>
                  <w:tcW w:w="1275" w:type="dxa"/>
                  <w:vMerge w:val="restart"/>
                  <w:tcBorders>
                    <w:top w:val="single" w:color="auto" w:sz="4" w:space="0"/>
                    <w:left w:val="single" w:color="auto" w:sz="4" w:space="0"/>
                    <w:right w:val="single" w:color="auto" w:sz="4" w:space="0"/>
                  </w:tcBorders>
                  <w:vAlign w:val="center"/>
                </w:tcPr>
                <w:p>
                  <w:pPr>
                    <w:widowControl/>
                    <w:tabs>
                      <w:tab w:val="left" w:pos="312"/>
                    </w:tabs>
                    <w:ind w:right="5"/>
                    <w:jc w:val="left"/>
                    <w:textAlignment w:val="center"/>
                    <w:rPr>
                      <w:rFonts w:hint="eastAsia" w:ascii="宋体" w:hAnsi="宋体" w:cs="宋体"/>
                      <w:szCs w:val="21"/>
                    </w:rPr>
                  </w:pPr>
                  <w:r>
                    <w:rPr>
                      <w:rFonts w:hint="eastAsia" w:ascii="宋体" w:hAnsi="宋体" w:cs="宋体"/>
                      <w:szCs w:val="21"/>
                    </w:rPr>
                    <w:t>自有设备需提供购买发票或公证机关出具的公证书；</w:t>
                  </w:r>
                </w:p>
              </w:tc>
            </w:tr>
            <w:tr>
              <w:tblPrEx>
                <w:tblLayout w:type="fixed"/>
                <w:tblCellMar>
                  <w:top w:w="0" w:type="dxa"/>
                  <w:left w:w="108" w:type="dxa"/>
                  <w:bottom w:w="0" w:type="dxa"/>
                  <w:right w:w="108" w:type="dxa"/>
                </w:tblCellMar>
              </w:tblPrEx>
              <w:trPr>
                <w:trHeight w:val="512"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2</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龙门吊</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rPr>
                  </w:pPr>
                  <w:r>
                    <w:rPr>
                      <w:rFonts w:hint="eastAsia" w:ascii="宋体" w:hAnsi="宋体" w:cs="宋体"/>
                      <w:szCs w:val="21"/>
                    </w:rPr>
                    <w:t>10T-24m及以上</w:t>
                  </w: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szCs w:val="21"/>
                    </w:rPr>
                    <w:t>4</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2</w:t>
                  </w: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3</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架桥机</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80t</w:t>
                  </w: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2</w:t>
                  </w:r>
                </w:p>
              </w:tc>
              <w:tc>
                <w:tcPr>
                  <w:tcW w:w="1275"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4</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运梁车</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80t</w:t>
                  </w: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套</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4</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518"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5</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前夹式智能张拉</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150-250t</w:t>
                  </w: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r>
                    <w:rPr>
                      <w:rFonts w:hint="eastAsia" w:ascii="宋体" w:hAnsi="宋体" w:cs="宋体"/>
                      <w:szCs w:val="21"/>
                    </w:rPr>
                    <w:t>套</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6</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智能压浆机</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r>
                    <w:rPr>
                      <w:rFonts w:hint="eastAsia" w:ascii="宋体" w:hAnsi="宋体" w:cs="宋体"/>
                    </w:rPr>
                    <w:t>7</w:t>
                  </w: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钢筋切断机</w:t>
                  </w:r>
                </w:p>
              </w:tc>
              <w:tc>
                <w:tcPr>
                  <w:tcW w:w="132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GQ40A</w:t>
                  </w:r>
                </w:p>
              </w:tc>
              <w:tc>
                <w:tcPr>
                  <w:tcW w:w="65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r>
                    <w:rPr>
                      <w:rFonts w:hint="eastAsia" w:ascii="宋体" w:hAnsi="宋体" w:cs="宋体"/>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32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32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32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3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3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275"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rPr>
                  </w:pPr>
                </w:p>
              </w:tc>
            </w:tr>
            <w:tr>
              <w:tblPrEx>
                <w:tblLayout w:type="fixed"/>
                <w:tblCellMar>
                  <w:top w:w="0" w:type="dxa"/>
                  <w:left w:w="108" w:type="dxa"/>
                  <w:bottom w:w="0" w:type="dxa"/>
                  <w:right w:w="108" w:type="dxa"/>
                </w:tblCellMar>
              </w:tblPrEx>
              <w:trPr>
                <w:trHeight w:val="49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rPr>
                  </w:pPr>
                </w:p>
              </w:tc>
              <w:tc>
                <w:tcPr>
                  <w:tcW w:w="1511"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rPr>
                  </w:pPr>
                </w:p>
              </w:tc>
              <w:tc>
                <w:tcPr>
                  <w:tcW w:w="13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6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c>
                <w:tcPr>
                  <w:tcW w:w="1275" w:type="dxa"/>
                  <w:vMerge w:val="continue"/>
                  <w:tcBorders>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rPr>
                  </w:pPr>
                </w:p>
              </w:tc>
            </w:tr>
          </w:tbl>
          <w:p>
            <w:pPr>
              <w:widowControl/>
              <w:jc w:val="left"/>
              <w:textAlignment w:val="center"/>
              <w:rPr>
                <w:rFonts w:hint="eastAsia" w:ascii="宋体" w:hAnsi="宋体" w:cs="宋体"/>
              </w:rPr>
            </w:pPr>
          </w:p>
          <w:p>
            <w:pPr>
              <w:widowControl/>
              <w:jc w:val="left"/>
              <w:textAlignment w:val="center"/>
              <w:rPr>
                <w:rFonts w:hint="eastAsia" w:ascii="宋体" w:hAnsi="宋体" w:cs="宋体"/>
                <w:szCs w:val="21"/>
              </w:rPr>
            </w:pPr>
            <w:r>
              <w:rPr>
                <w:rFonts w:hint="eastAsia" w:ascii="宋体" w:hAnsi="宋体" w:cs="宋体"/>
                <w:szCs w:val="21"/>
              </w:rPr>
              <w:t>注：</w:t>
            </w:r>
          </w:p>
          <w:p>
            <w:pPr>
              <w:widowControl/>
              <w:ind w:firstLine="210" w:firstLineChars="100"/>
              <w:jc w:val="left"/>
              <w:textAlignment w:val="center"/>
              <w:rPr>
                <w:rFonts w:hint="eastAsia" w:ascii="宋体" w:hAnsi="宋体" w:cs="宋体"/>
                <w:szCs w:val="21"/>
              </w:rPr>
            </w:pPr>
            <w:r>
              <w:rPr>
                <w:rFonts w:hint="eastAsia" w:ascii="宋体" w:hAnsi="宋体" w:cs="宋体"/>
                <w:szCs w:val="21"/>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szCs w:val="21"/>
              </w:rPr>
            </w:pPr>
            <w:r>
              <w:rPr>
                <w:rFonts w:hint="eastAsia" w:ascii="宋体" w:hAnsi="宋体" w:cs="宋体"/>
                <w:szCs w:val="21"/>
              </w:rPr>
              <w:t>2、本表中的总数量为承包人中标后向发包人承诺的投入最低设备要求，并以书面形式纳入合同附件。</w:t>
            </w:r>
          </w:p>
          <w:p>
            <w:pPr>
              <w:widowControl/>
              <w:jc w:val="left"/>
              <w:textAlignment w:val="center"/>
              <w:rPr>
                <w:rFonts w:hint="eastAsia" w:ascii="宋体" w:hAnsi="宋体" w:cs="宋体"/>
              </w:rPr>
            </w:pPr>
            <w:r>
              <w:rPr>
                <w:rFonts w:hint="eastAsia" w:ascii="宋体" w:hAnsi="宋体" w:cs="宋体"/>
                <w:szCs w:val="21"/>
              </w:rPr>
              <w:t xml:space="preserve">  3、所有设备购买年限均应在5年以内（发票时间2016年1月1日至今）。</w:t>
            </w:r>
          </w:p>
        </w:tc>
      </w:tr>
    </w:tbl>
    <w:p>
      <w:pPr>
        <w:rPr>
          <w:rFonts w:hint="eastAsia" w:ascii="宋体" w:hAnsi="宋体" w:cs="宋体"/>
        </w:rPr>
      </w:pPr>
      <w:r>
        <w:rPr>
          <w:rFonts w:hint="eastAsia" w:ascii="宋体" w:hAnsi="宋体" w:cs="宋体"/>
        </w:rPr>
        <w:br w:type="page"/>
      </w:r>
    </w:p>
    <w:tbl>
      <w:tblPr>
        <w:tblStyle w:val="6"/>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38" w:hRule="atLeast"/>
        </w:trPr>
        <w:tc>
          <w:tcPr>
            <w:tcW w:w="9980" w:type="dxa"/>
            <w:tcMar>
              <w:top w:w="15" w:type="dxa"/>
              <w:left w:w="15" w:type="dxa"/>
              <w:right w:w="15" w:type="dxa"/>
            </w:tcMar>
            <w:vAlign w:val="center"/>
          </w:tcPr>
          <w:p>
            <w:pPr>
              <w:widowControl/>
              <w:jc w:val="center"/>
              <w:textAlignment w:val="center"/>
              <w:rPr>
                <w:rFonts w:hint="eastAsia" w:ascii="宋体" w:hAnsi="宋体" w:cs="宋体"/>
                <w:b/>
                <w:bCs/>
                <w:sz w:val="28"/>
                <w:szCs w:val="28"/>
              </w:rPr>
            </w:pPr>
            <w:r>
              <w:rPr>
                <w:rFonts w:hint="eastAsia" w:ascii="宋体" w:hAnsi="宋体" w:cs="宋体"/>
                <w:b/>
                <w:bCs/>
                <w:sz w:val="28"/>
                <w:szCs w:val="28"/>
              </w:rPr>
              <w:t>成绵扩容项目土建工程施工劳务合作</w:t>
            </w:r>
          </w:p>
          <w:p>
            <w:pPr>
              <w:widowControl/>
              <w:jc w:val="center"/>
              <w:textAlignment w:val="center"/>
              <w:rPr>
                <w:rFonts w:hint="eastAsia" w:ascii="宋体" w:hAnsi="宋体" w:cs="宋体"/>
                <w:b/>
                <w:bCs/>
                <w:sz w:val="28"/>
                <w:szCs w:val="28"/>
              </w:rPr>
            </w:pPr>
            <w:r>
              <w:rPr>
                <w:rFonts w:hint="eastAsia" w:ascii="宋体" w:hAnsi="宋体" w:cs="宋体"/>
                <w:b/>
                <w:bCs/>
                <w:kern w:val="0"/>
                <w:sz w:val="28"/>
                <w:szCs w:val="28"/>
              </w:rPr>
              <w:t>拟投入设备</w:t>
            </w:r>
            <w:r>
              <w:rPr>
                <w:rFonts w:hint="eastAsia" w:ascii="宋体" w:hAnsi="宋体" w:cs="宋体"/>
                <w:b/>
                <w:bCs/>
                <w:sz w:val="28"/>
                <w:szCs w:val="28"/>
              </w:rPr>
              <w:t>明细表(最低要求）</w:t>
            </w:r>
          </w:p>
          <w:p>
            <w:pPr>
              <w:pStyle w:val="2"/>
              <w:ind w:firstLine="0"/>
              <w:jc w:val="center"/>
              <w:outlineLvl w:val="3"/>
              <w:rPr>
                <w:rFonts w:hint="eastAsia" w:ascii="宋体" w:hAnsi="宋体" w:eastAsia="宋体" w:cs="宋体"/>
                <w:sz w:val="21"/>
                <w:szCs w:val="21"/>
              </w:rPr>
            </w:pPr>
            <w:r>
              <w:rPr>
                <w:rFonts w:hint="eastAsia" w:ascii="宋体" w:hAnsi="宋体" w:eastAsia="宋体" w:cs="宋体"/>
                <w:b/>
                <w:bCs/>
                <w:kern w:val="2"/>
                <w:sz w:val="28"/>
                <w:szCs w:val="28"/>
              </w:rPr>
              <w:t>(TJ6-2分段、TJ6-3分段)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289" w:hRule="atLeast"/>
        </w:trPr>
        <w:tc>
          <w:tcPr>
            <w:tcW w:w="9980" w:type="dxa"/>
            <w:tcMar>
              <w:top w:w="15" w:type="dxa"/>
              <w:left w:w="15" w:type="dxa"/>
              <w:right w:w="15" w:type="dxa"/>
            </w:tcMar>
            <w:vAlign w:val="center"/>
          </w:tcPr>
          <w:p>
            <w:pPr>
              <w:widowControl/>
              <w:jc w:val="left"/>
              <w:textAlignment w:val="center"/>
              <w:rPr>
                <w:rFonts w:hint="eastAsia" w:ascii="宋体" w:hAnsi="宋体" w:cs="宋体"/>
                <w:szCs w:val="21"/>
              </w:rPr>
            </w:pPr>
          </w:p>
          <w:tbl>
            <w:tblPr>
              <w:tblStyle w:val="6"/>
              <w:tblW w:w="9942" w:type="dxa"/>
              <w:jc w:val="center"/>
              <w:tblInd w:w="0" w:type="dxa"/>
              <w:tblLayout w:type="fixed"/>
              <w:tblCellMar>
                <w:top w:w="0" w:type="dxa"/>
                <w:left w:w="108" w:type="dxa"/>
                <w:bottom w:w="0" w:type="dxa"/>
                <w:right w:w="108" w:type="dxa"/>
              </w:tblCellMar>
            </w:tblPr>
            <w:tblGrid>
              <w:gridCol w:w="760"/>
              <w:gridCol w:w="1546"/>
              <w:gridCol w:w="863"/>
              <w:gridCol w:w="776"/>
              <w:gridCol w:w="913"/>
              <w:gridCol w:w="1074"/>
              <w:gridCol w:w="1188"/>
              <w:gridCol w:w="850"/>
              <w:gridCol w:w="1972"/>
            </w:tblGrid>
            <w:tr>
              <w:tblPrEx>
                <w:tblLayout w:type="fixed"/>
                <w:tblCellMar>
                  <w:top w:w="0" w:type="dxa"/>
                  <w:left w:w="108" w:type="dxa"/>
                  <w:bottom w:w="0" w:type="dxa"/>
                  <w:right w:w="108" w:type="dxa"/>
                </w:tblCellMar>
              </w:tblPrEx>
              <w:trPr>
                <w:trHeight w:val="395" w:hRule="atLeast"/>
                <w:jc w:val="center"/>
              </w:trPr>
              <w:tc>
                <w:tcPr>
                  <w:tcW w:w="760"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序号</w:t>
                  </w:r>
                </w:p>
              </w:tc>
              <w:tc>
                <w:tcPr>
                  <w:tcW w:w="1546" w:type="dxa"/>
                  <w:vMerge w:val="restart"/>
                  <w:tcBorders>
                    <w:top w:val="single" w:color="000000" w:sz="4" w:space="0"/>
                    <w:left w:val="single" w:color="000000" w:sz="4" w:space="0"/>
                    <w:right w:val="single" w:color="000000"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机械设备名称</w:t>
                  </w:r>
                </w:p>
              </w:tc>
              <w:tc>
                <w:tcPr>
                  <w:tcW w:w="863"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规格、型号</w:t>
                  </w:r>
                </w:p>
              </w:tc>
              <w:tc>
                <w:tcPr>
                  <w:tcW w:w="776"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单位</w:t>
                  </w:r>
                </w:p>
              </w:tc>
              <w:tc>
                <w:tcPr>
                  <w:tcW w:w="1987"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基本要求</w:t>
                  </w:r>
                </w:p>
              </w:tc>
              <w:tc>
                <w:tcPr>
                  <w:tcW w:w="1188"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每增加一台自有设备加分值</w:t>
                  </w:r>
                </w:p>
              </w:tc>
              <w:tc>
                <w:tcPr>
                  <w:tcW w:w="850"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加分上限</w:t>
                  </w:r>
                </w:p>
              </w:tc>
              <w:tc>
                <w:tcPr>
                  <w:tcW w:w="1972" w:type="dxa"/>
                  <w:vMerge w:val="restart"/>
                  <w:tcBorders>
                    <w:top w:val="single" w:color="000000" w:sz="4" w:space="0"/>
                    <w:left w:val="single" w:color="000000"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备注</w:t>
                  </w:r>
                </w:p>
              </w:tc>
            </w:tr>
            <w:tr>
              <w:tblPrEx>
                <w:tblLayout w:type="fixed"/>
                <w:tblCellMar>
                  <w:top w:w="0" w:type="dxa"/>
                  <w:left w:w="108" w:type="dxa"/>
                  <w:bottom w:w="0" w:type="dxa"/>
                  <w:right w:w="108" w:type="dxa"/>
                </w:tblCellMar>
              </w:tblPrEx>
              <w:trPr>
                <w:trHeight w:val="379" w:hRule="atLeast"/>
                <w:jc w:val="center"/>
              </w:trPr>
              <w:tc>
                <w:tcPr>
                  <w:tcW w:w="760"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p>
              </w:tc>
              <w:tc>
                <w:tcPr>
                  <w:tcW w:w="1546"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p>
              </w:tc>
              <w:tc>
                <w:tcPr>
                  <w:tcW w:w="863"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p>
              </w:tc>
              <w:tc>
                <w:tcPr>
                  <w:tcW w:w="776"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p>
              </w:tc>
              <w:tc>
                <w:tcPr>
                  <w:tcW w:w="913"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总数量</w:t>
                  </w:r>
                </w:p>
              </w:tc>
              <w:tc>
                <w:tcPr>
                  <w:tcW w:w="1074" w:type="dxa"/>
                  <w:tcBorders>
                    <w:top w:val="single" w:color="000000" w:sz="4" w:space="0"/>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自有设备</w:t>
                  </w:r>
                </w:p>
              </w:tc>
              <w:tc>
                <w:tcPr>
                  <w:tcW w:w="1188"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p>
              </w:tc>
              <w:tc>
                <w:tcPr>
                  <w:tcW w:w="850"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p>
              </w:tc>
              <w:tc>
                <w:tcPr>
                  <w:tcW w:w="1972" w:type="dxa"/>
                  <w:vMerge w:val="continue"/>
                  <w:tcBorders>
                    <w:left w:val="single" w:color="000000" w:sz="4" w:space="0"/>
                    <w:bottom w:val="single" w:color="auto" w:sz="4" w:space="0"/>
                    <w:right w:val="single" w:color="000000" w:sz="4" w:space="0"/>
                  </w:tcBorders>
                  <w:vAlign w:val="center"/>
                </w:tcPr>
                <w:p>
                  <w:pPr>
                    <w:widowControl/>
                    <w:kinsoku w:val="0"/>
                    <w:overflowPunct w:val="0"/>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57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1</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吊车</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szCs w:val="21"/>
                    </w:rPr>
                  </w:pPr>
                  <w:r>
                    <w:rPr>
                      <w:rFonts w:hint="eastAsia" w:ascii="宋体" w:hAnsi="宋体" w:cs="宋体"/>
                      <w:szCs w:val="21"/>
                    </w:rPr>
                    <w:t>25t及以上</w:t>
                  </w: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1</w:t>
                  </w:r>
                </w:p>
              </w:tc>
              <w:tc>
                <w:tcPr>
                  <w:tcW w:w="1972" w:type="dxa"/>
                  <w:vMerge w:val="restart"/>
                  <w:tcBorders>
                    <w:top w:val="single" w:color="auto" w:sz="4" w:space="0"/>
                    <w:left w:val="single" w:color="auto" w:sz="4" w:space="0"/>
                    <w:right w:val="single" w:color="auto" w:sz="4" w:space="0"/>
                  </w:tcBorders>
                  <w:vAlign w:val="center"/>
                </w:tcPr>
                <w:p>
                  <w:pPr>
                    <w:widowControl/>
                    <w:ind w:right="5"/>
                    <w:jc w:val="left"/>
                    <w:textAlignment w:val="center"/>
                    <w:rPr>
                      <w:rFonts w:hint="eastAsia" w:ascii="宋体" w:hAnsi="宋体" w:cs="宋体"/>
                      <w:szCs w:val="21"/>
                    </w:rPr>
                  </w:pPr>
                  <w:r>
                    <w:rPr>
                      <w:rFonts w:hint="eastAsia" w:ascii="宋体" w:hAnsi="宋体" w:cs="宋体"/>
                      <w:szCs w:val="21"/>
                    </w:rPr>
                    <w:t>1.自有设备需提供购买发票或公证机关出具的公证书；</w:t>
                  </w:r>
                </w:p>
                <w:p>
                  <w:pPr>
                    <w:widowControl/>
                    <w:ind w:right="5"/>
                    <w:jc w:val="left"/>
                    <w:textAlignment w:val="center"/>
                    <w:rPr>
                      <w:rFonts w:hint="eastAsia" w:ascii="宋体" w:hAnsi="宋体" w:cs="宋体"/>
                      <w:szCs w:val="21"/>
                    </w:rPr>
                  </w:pPr>
                  <w:r>
                    <w:rPr>
                      <w:rFonts w:hint="eastAsia" w:ascii="宋体" w:hAnsi="宋体" w:cs="宋体"/>
                      <w:szCs w:val="21"/>
                    </w:rPr>
                    <w:t>2.非道路移动式机械设备必须取得环保二维码标识且满足国三排放标准。</w:t>
                  </w:r>
                </w:p>
              </w:tc>
            </w:tr>
            <w:tr>
              <w:tblPrEx>
                <w:tblLayout w:type="fixed"/>
                <w:tblCellMar>
                  <w:top w:w="0" w:type="dxa"/>
                  <w:left w:w="108" w:type="dxa"/>
                  <w:bottom w:w="0" w:type="dxa"/>
                  <w:right w:w="108" w:type="dxa"/>
                </w:tblCellMar>
              </w:tblPrEx>
              <w:trPr>
                <w:trHeight w:val="51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2</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挖掘机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1"/>
                    <w:jc w:val="center"/>
                    <w:textAlignment w:val="center"/>
                    <w:rPr>
                      <w:rFonts w:hint="eastAsia" w:ascii="宋体" w:hAnsi="宋体" w:cs="宋体"/>
                      <w:szCs w:val="21"/>
                    </w:rPr>
                  </w:pPr>
                  <w:r>
                    <w:rPr>
                      <w:rFonts w:hint="eastAsia" w:ascii="宋体" w:hAnsi="宋体" w:cs="宋体"/>
                      <w:szCs w:val="21"/>
                    </w:rPr>
                    <w:t>320</w:t>
                  </w: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0.5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0.5</w:t>
                  </w: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3</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车泵</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4</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压路机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1</w:t>
                  </w:r>
                </w:p>
              </w:tc>
              <w:tc>
                <w:tcPr>
                  <w:tcW w:w="197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518"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5</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推土机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6</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装载机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50型</w:t>
                  </w: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7</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洒水车</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辆</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1</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8</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发电机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200KW</w:t>
                  </w: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1</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0.5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0.5</w:t>
                  </w: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9</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抽水泵</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3</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10</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运输车</w:t>
                  </w:r>
                </w:p>
              </w:tc>
              <w:tc>
                <w:tcPr>
                  <w:tcW w:w="86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台</w:t>
                  </w:r>
                </w:p>
              </w:tc>
              <w:tc>
                <w:tcPr>
                  <w:tcW w:w="913"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4</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11</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系梁模板</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套</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2</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12</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墩柱模板</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m</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90</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r>
                    <w:rPr>
                      <w:rFonts w:hint="eastAsia" w:ascii="宋体" w:hAnsi="宋体" w:cs="宋体"/>
                      <w:szCs w:val="21"/>
                    </w:rPr>
                    <w:t>13</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r>
                    <w:rPr>
                      <w:rFonts w:hint="eastAsia" w:ascii="宋体" w:hAnsi="宋体" w:cs="宋体"/>
                      <w:szCs w:val="21"/>
                    </w:rPr>
                    <w:t>盖梁模板</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szCs w:val="21"/>
                    </w:rPr>
                    <w:t>套</w:t>
                  </w: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r>
                    <w:rPr>
                      <w:rFonts w:hint="eastAsia" w:ascii="宋体" w:hAnsi="宋体" w:cs="宋体"/>
                      <w:szCs w:val="21"/>
                    </w:rPr>
                    <w:t>4</w:t>
                  </w: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972" w:type="dxa"/>
                  <w:vMerge w:val="continue"/>
                  <w:tcBorders>
                    <w:left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r>
              <w:tblPrEx>
                <w:tblLayout w:type="fixed"/>
                <w:tblCellMar>
                  <w:top w:w="0" w:type="dxa"/>
                  <w:left w:w="108" w:type="dxa"/>
                  <w:bottom w:w="0" w:type="dxa"/>
                  <w:right w:w="108" w:type="dxa"/>
                </w:tblCellMar>
              </w:tblPrEx>
              <w:trPr>
                <w:trHeight w:val="493"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ind w:right="5"/>
                    <w:jc w:val="center"/>
                    <w:textAlignment w:val="center"/>
                    <w:rPr>
                      <w:rFonts w:hint="eastAsia" w:ascii="宋体" w:hAnsi="宋体" w:cs="宋体"/>
                      <w:szCs w:val="21"/>
                    </w:rPr>
                  </w:pPr>
                </w:p>
              </w:tc>
              <w:tc>
                <w:tcPr>
                  <w:tcW w:w="1546" w:type="dxa"/>
                  <w:tcBorders>
                    <w:top w:val="single" w:color="auto" w:sz="4" w:space="0"/>
                    <w:left w:val="single" w:color="auto" w:sz="4" w:space="0"/>
                    <w:bottom w:val="single" w:color="auto" w:sz="4" w:space="0"/>
                    <w:right w:val="single" w:color="auto" w:sz="4" w:space="0"/>
                  </w:tcBorders>
                  <w:vAlign w:val="center"/>
                </w:tcPr>
                <w:p>
                  <w:pPr>
                    <w:widowControl/>
                    <w:kinsoku w:val="0"/>
                    <w:overflowPunct w:val="0"/>
                    <w:jc w:val="center"/>
                    <w:textAlignment w:val="center"/>
                    <w:rPr>
                      <w:rFonts w:hint="eastAsia" w:ascii="宋体" w:hAnsi="宋体" w:cs="宋体"/>
                      <w:szCs w:val="21"/>
                    </w:rPr>
                  </w:pP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c>
                <w:tcPr>
                  <w:tcW w:w="1972" w:type="dxa"/>
                  <w:vMerge w:val="continue"/>
                  <w:tcBorders>
                    <w:left w:val="single" w:color="auto" w:sz="4" w:space="0"/>
                    <w:bottom w:val="single" w:color="auto" w:sz="4" w:space="0"/>
                    <w:right w:val="single" w:color="auto" w:sz="4" w:space="0"/>
                  </w:tcBorders>
                  <w:vAlign w:val="center"/>
                </w:tcPr>
                <w:p>
                  <w:pPr>
                    <w:widowControl/>
                    <w:ind w:right="5"/>
                    <w:jc w:val="center"/>
                    <w:textAlignment w:val="center"/>
                    <w:rPr>
                      <w:rFonts w:hint="eastAsia" w:ascii="宋体" w:hAnsi="宋体" w:cs="宋体"/>
                      <w:szCs w:val="21"/>
                    </w:rPr>
                  </w:pPr>
                </w:p>
              </w:tc>
            </w:tr>
          </w:tbl>
          <w:p>
            <w:pPr>
              <w:widowControl/>
              <w:jc w:val="left"/>
              <w:textAlignment w:val="center"/>
              <w:rPr>
                <w:rFonts w:hint="eastAsia" w:ascii="宋体" w:hAnsi="宋体" w:cs="宋体"/>
                <w:szCs w:val="21"/>
              </w:rPr>
            </w:pPr>
          </w:p>
          <w:p>
            <w:pPr>
              <w:widowControl/>
              <w:jc w:val="left"/>
              <w:textAlignment w:val="center"/>
              <w:rPr>
                <w:rFonts w:hint="eastAsia" w:ascii="宋体" w:hAnsi="宋体" w:cs="宋体"/>
                <w:szCs w:val="21"/>
              </w:rPr>
            </w:pPr>
            <w:r>
              <w:rPr>
                <w:rFonts w:hint="eastAsia" w:ascii="宋体" w:hAnsi="宋体" w:cs="宋体"/>
                <w:szCs w:val="21"/>
              </w:rPr>
              <w:t>注：</w:t>
            </w:r>
          </w:p>
          <w:p>
            <w:pPr>
              <w:widowControl/>
              <w:ind w:firstLine="210" w:firstLineChars="100"/>
              <w:jc w:val="left"/>
              <w:textAlignment w:val="center"/>
              <w:rPr>
                <w:rFonts w:hint="eastAsia" w:ascii="宋体" w:hAnsi="宋体" w:cs="宋体"/>
                <w:szCs w:val="21"/>
              </w:rPr>
            </w:pPr>
            <w:r>
              <w:rPr>
                <w:rFonts w:hint="eastAsia" w:ascii="宋体" w:hAnsi="宋体" w:cs="宋体"/>
                <w:szCs w:val="21"/>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szCs w:val="21"/>
              </w:rPr>
            </w:pPr>
            <w:r>
              <w:rPr>
                <w:rFonts w:hint="eastAsia" w:ascii="宋体" w:hAnsi="宋体" w:cs="宋体"/>
                <w:szCs w:val="21"/>
              </w:rPr>
              <w:t>2、本表中的总数量为承包人中标后向发包人承诺的投入最低设备要求，并以书面形式纳入合同附件。</w:t>
            </w:r>
          </w:p>
          <w:p>
            <w:pPr>
              <w:pStyle w:val="2"/>
              <w:ind w:firstLine="0"/>
              <w:rPr>
                <w:rFonts w:hint="eastAsia" w:ascii="宋体" w:hAnsi="宋体" w:eastAsia="宋体" w:cs="宋体"/>
                <w:sz w:val="21"/>
                <w:szCs w:val="21"/>
              </w:rPr>
            </w:pPr>
            <w:r>
              <w:rPr>
                <w:rFonts w:hint="eastAsia" w:ascii="宋体" w:hAnsi="宋体" w:eastAsia="宋体" w:cs="宋体"/>
                <w:sz w:val="21"/>
                <w:szCs w:val="21"/>
              </w:rPr>
              <w:t xml:space="preserve">  3、所有设备购买年限均应在5年以内（发票时间2016年1月1日至今）。</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AAA2A"/>
    <w:multiLevelType w:val="singleLevel"/>
    <w:tmpl w:val="94CAAA2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22010"/>
    <w:rsid w:val="11C2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2021-02-09T09:24:00Z</dcterms:created>
  <dc:creator>钟明娟</dc:creator>
  <cp:lastModifiedBy>钟明娟</cp:lastModifiedBy>
  <dcterms:modified xsi:type="dcterms:W3CDTF">2021-02-09T09:24:22Z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